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16C4C" w:rsidRPr="00291F74" w:rsidRDefault="00816C4C" w:rsidP="00473B80">
      <w:pPr>
        <w:autoSpaceDE w:val="0"/>
        <w:autoSpaceDN w:val="0"/>
        <w:adjustRightInd w:val="0"/>
        <w:spacing w:before="240" w:line="240" w:lineRule="auto"/>
        <w:jc w:val="center"/>
        <w:rPr>
          <w:rFonts w:cs="Arial"/>
          <w:b/>
          <w:bCs/>
          <w:sz w:val="32"/>
        </w:rPr>
      </w:pPr>
      <w:r w:rsidRPr="00291F74">
        <w:rPr>
          <w:rFonts w:cs="Arial"/>
          <w:b/>
          <w:bCs/>
          <w:sz w:val="32"/>
        </w:rPr>
        <w:t>MEMBRANE PHYSIOLOGY</w:t>
      </w:r>
    </w:p>
    <w:p w:rsidR="00FC7C8F" w:rsidRPr="0010217F" w:rsidRDefault="00550AA1" w:rsidP="00473B80">
      <w:pPr>
        <w:autoSpaceDE w:val="0"/>
        <w:autoSpaceDN w:val="0"/>
        <w:adjustRightInd w:val="0"/>
        <w:spacing w:before="240" w:line="240" w:lineRule="auto"/>
        <w:jc w:val="both"/>
        <w:rPr>
          <w:rFonts w:cs="Arial"/>
          <w:b/>
          <w:bCs/>
        </w:rPr>
      </w:pPr>
      <w:r>
        <w:rPr>
          <w:rFonts w:cs="Arial"/>
          <w:b/>
          <w:bCs/>
        </w:rPr>
        <w:t>TOPIC-6</w:t>
      </w:r>
      <w:bookmarkStart w:id="0" w:name="_GoBack"/>
      <w:bookmarkEnd w:id="0"/>
      <w:r w:rsidR="00FC7C8F">
        <w:rPr>
          <w:rFonts w:cs="Arial"/>
          <w:b/>
          <w:bCs/>
        </w:rPr>
        <w:tab/>
      </w:r>
      <w:r w:rsidR="00FC7C8F" w:rsidRPr="0010217F">
        <w:rPr>
          <w:rFonts w:cs="Arial"/>
          <w:b/>
          <w:bCs/>
        </w:rPr>
        <w:t xml:space="preserve">MEMBRANE </w:t>
      </w:r>
      <w:r w:rsidR="00FC7C8F">
        <w:rPr>
          <w:rFonts w:cs="Arial"/>
          <w:b/>
          <w:bCs/>
        </w:rPr>
        <w:t>PERMEABILITY</w:t>
      </w:r>
    </w:p>
    <w:p w:rsidR="00CD2FEE" w:rsidRDefault="00FC7C8F" w:rsidP="008874BB">
      <w:pPr>
        <w:pStyle w:val="ListParagraph"/>
        <w:numPr>
          <w:ilvl w:val="0"/>
          <w:numId w:val="33"/>
        </w:numPr>
        <w:autoSpaceDE w:val="0"/>
        <w:autoSpaceDN w:val="0"/>
        <w:adjustRightInd w:val="0"/>
        <w:spacing w:before="240" w:line="240" w:lineRule="auto"/>
        <w:jc w:val="both"/>
        <w:rPr>
          <w:rFonts w:cs="Times New Roman"/>
        </w:rPr>
      </w:pPr>
      <w:r w:rsidRPr="00CD2FEE">
        <w:rPr>
          <w:rFonts w:cs="Times New Roman"/>
        </w:rPr>
        <w:t>The structural features of plasma membrane confer it with the property of selective permeability</w:t>
      </w:r>
      <w:r w:rsidR="00CD2FEE" w:rsidRPr="00CD2FEE">
        <w:rPr>
          <w:rFonts w:cs="Times New Roman"/>
        </w:rPr>
        <w:t>.</w:t>
      </w:r>
      <w:r w:rsidRPr="00CD2FEE">
        <w:rPr>
          <w:rFonts w:cs="Times New Roman"/>
        </w:rPr>
        <w:t xml:space="preserve"> </w:t>
      </w:r>
    </w:p>
    <w:p w:rsidR="00CD2FEE" w:rsidRDefault="00CD2FEE" w:rsidP="008874BB">
      <w:pPr>
        <w:pStyle w:val="ListParagraph"/>
        <w:numPr>
          <w:ilvl w:val="0"/>
          <w:numId w:val="33"/>
        </w:numPr>
        <w:autoSpaceDE w:val="0"/>
        <w:autoSpaceDN w:val="0"/>
        <w:adjustRightInd w:val="0"/>
        <w:spacing w:before="240" w:line="240" w:lineRule="auto"/>
        <w:jc w:val="both"/>
        <w:rPr>
          <w:rFonts w:cs="Times New Roman"/>
        </w:rPr>
      </w:pPr>
      <w:r w:rsidRPr="00CD2FEE">
        <w:rPr>
          <w:rFonts w:cs="Times New Roman"/>
        </w:rPr>
        <w:t>D</w:t>
      </w:r>
      <w:r w:rsidR="00FC7C8F" w:rsidRPr="00CD2FEE">
        <w:rPr>
          <w:rFonts w:cs="Times New Roman"/>
        </w:rPr>
        <w:t xml:space="preserve">ue to </w:t>
      </w:r>
      <w:r w:rsidRPr="00CD2FEE">
        <w:rPr>
          <w:rFonts w:cs="Times New Roman"/>
        </w:rPr>
        <w:t xml:space="preserve">selective permeability, plasma membrane </w:t>
      </w:r>
      <w:r w:rsidR="007379C8" w:rsidRPr="00CD2FEE">
        <w:rPr>
          <w:rFonts w:cs="Times New Roman"/>
        </w:rPr>
        <w:t>can regulate the movement</w:t>
      </w:r>
      <w:r w:rsidR="00FC7C8F" w:rsidRPr="00CD2FEE">
        <w:rPr>
          <w:rFonts w:cs="Times New Roman"/>
        </w:rPr>
        <w:t xml:space="preserve"> of substances across it. </w:t>
      </w:r>
    </w:p>
    <w:p w:rsidR="00FC7C8F" w:rsidRPr="00CD2FEE" w:rsidRDefault="00FC7C8F" w:rsidP="008874BB">
      <w:pPr>
        <w:pStyle w:val="ListParagraph"/>
        <w:numPr>
          <w:ilvl w:val="0"/>
          <w:numId w:val="33"/>
        </w:numPr>
        <w:autoSpaceDE w:val="0"/>
        <w:autoSpaceDN w:val="0"/>
        <w:adjustRightInd w:val="0"/>
        <w:spacing w:before="240" w:line="240" w:lineRule="auto"/>
        <w:jc w:val="both"/>
        <w:rPr>
          <w:rFonts w:cs="Times New Roman"/>
        </w:rPr>
      </w:pPr>
      <w:r w:rsidRPr="00CD2FEE">
        <w:rPr>
          <w:rFonts w:cs="Times New Roman"/>
        </w:rPr>
        <w:t xml:space="preserve">Permeability is fundamental to the functioning of living cell and to the maintenance of intracellular physiological conditions. </w:t>
      </w:r>
    </w:p>
    <w:p w:rsidR="00FC7C8F" w:rsidRDefault="00FC7C8F" w:rsidP="00473B80">
      <w:pPr>
        <w:autoSpaceDE w:val="0"/>
        <w:autoSpaceDN w:val="0"/>
        <w:adjustRightInd w:val="0"/>
        <w:spacing w:before="240" w:line="240" w:lineRule="auto"/>
        <w:jc w:val="both"/>
        <w:rPr>
          <w:rFonts w:cs="Times New Roman"/>
        </w:rPr>
      </w:pPr>
      <w:r>
        <w:rPr>
          <w:rFonts w:cs="Times New Roman"/>
        </w:rPr>
        <w:t>Membrane permeability varies greatly for the type and size of the molecules such as:</w:t>
      </w:r>
    </w:p>
    <w:p w:rsidR="00FC7C8F" w:rsidRPr="009D1038" w:rsidRDefault="00FC7C8F" w:rsidP="00473B80">
      <w:pPr>
        <w:autoSpaceDE w:val="0"/>
        <w:autoSpaceDN w:val="0"/>
        <w:adjustRightInd w:val="0"/>
        <w:spacing w:before="240" w:line="240" w:lineRule="auto"/>
        <w:jc w:val="both"/>
        <w:rPr>
          <w:rFonts w:cs="Times New Roman"/>
          <w:b/>
          <w:u w:val="single"/>
        </w:rPr>
      </w:pPr>
      <w:r w:rsidRPr="009D1038">
        <w:rPr>
          <w:rFonts w:cs="Times New Roman"/>
          <w:b/>
          <w:u w:val="single"/>
        </w:rPr>
        <w:t>Lipid-soluble substances:</w:t>
      </w:r>
    </w:p>
    <w:p w:rsidR="00FC7C8F" w:rsidRDefault="00FC7C8F" w:rsidP="00473B80">
      <w:pPr>
        <w:autoSpaceDE w:val="0"/>
        <w:autoSpaceDN w:val="0"/>
        <w:adjustRightInd w:val="0"/>
        <w:spacing w:before="240" w:line="240" w:lineRule="auto"/>
        <w:jc w:val="both"/>
        <w:rPr>
          <w:rFonts w:cs="Times New Roman"/>
        </w:rPr>
      </w:pPr>
      <w:r>
        <w:rPr>
          <w:rFonts w:cs="Times New Roman"/>
        </w:rPr>
        <w:t xml:space="preserve">As the membrane has a rather continuous lipid bilayer, the non-polar, lipid-soluble substances can cross the plasma membrane passively by dissolving in the molecules of lipid bilayer. </w:t>
      </w:r>
    </w:p>
    <w:p w:rsidR="00FC7C8F" w:rsidRDefault="00FC7C8F" w:rsidP="00473B80">
      <w:pPr>
        <w:autoSpaceDE w:val="0"/>
        <w:autoSpaceDN w:val="0"/>
        <w:adjustRightInd w:val="0"/>
        <w:spacing w:before="240" w:line="240" w:lineRule="auto"/>
        <w:jc w:val="both"/>
        <w:rPr>
          <w:rFonts w:cs="Times New Roman"/>
        </w:rPr>
      </w:pPr>
      <w:r>
        <w:rPr>
          <w:rFonts w:cs="Times New Roman"/>
        </w:rPr>
        <w:t>The rate at which such substances penetrate depends on their solubility in lipids and the size of the molecules. Smaller and more soluble substances penetrate at faster rates and vice versa.</w:t>
      </w:r>
    </w:p>
    <w:p w:rsidR="009D1038" w:rsidRDefault="009D1038" w:rsidP="009D1038">
      <w:pPr>
        <w:autoSpaceDE w:val="0"/>
        <w:autoSpaceDN w:val="0"/>
        <w:adjustRightInd w:val="0"/>
        <w:spacing w:before="240" w:line="240" w:lineRule="auto"/>
        <w:jc w:val="center"/>
        <w:rPr>
          <w:rFonts w:cs="Times New Roman"/>
        </w:rPr>
      </w:pPr>
      <w:r>
        <w:rPr>
          <w:rFonts w:cs="Times New Roman"/>
          <w:noProof/>
        </w:rPr>
        <w:drawing>
          <wp:inline distT="0" distB="0" distL="0" distR="0">
            <wp:extent cx="3619500" cy="2486025"/>
            <wp:effectExtent l="19050" t="0" r="0" b="0"/>
            <wp:docPr id="14" name="Picture 13" descr="diffusib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fusibles.jpg"/>
                    <pic:cNvPicPr/>
                  </pic:nvPicPr>
                  <pic:blipFill>
                    <a:blip r:embed="rId5"/>
                    <a:srcRect b="5435"/>
                    <a:stretch>
                      <a:fillRect/>
                    </a:stretch>
                  </pic:blipFill>
                  <pic:spPr>
                    <a:xfrm>
                      <a:off x="0" y="0"/>
                      <a:ext cx="3619500" cy="2486025"/>
                    </a:xfrm>
                    <a:prstGeom prst="rect">
                      <a:avLst/>
                    </a:prstGeom>
                  </pic:spPr>
                </pic:pic>
              </a:graphicData>
            </a:graphic>
          </wp:inline>
        </w:drawing>
      </w:r>
    </w:p>
    <w:p w:rsidR="00FC7C8F" w:rsidRPr="009D1038" w:rsidRDefault="004D7C78" w:rsidP="00473B80">
      <w:pPr>
        <w:autoSpaceDE w:val="0"/>
        <w:autoSpaceDN w:val="0"/>
        <w:adjustRightInd w:val="0"/>
        <w:spacing w:before="240" w:line="240" w:lineRule="auto"/>
        <w:jc w:val="both"/>
        <w:rPr>
          <w:rFonts w:cs="Times New Roman"/>
          <w:b/>
          <w:u w:val="single"/>
        </w:rPr>
      </w:pPr>
      <w:r>
        <w:rPr>
          <w:rFonts w:cs="Times New Roman"/>
          <w:b/>
          <w:u w:val="single"/>
        </w:rPr>
        <w:t>Polar</w:t>
      </w:r>
      <w:r w:rsidR="00FC7C8F" w:rsidRPr="009D1038">
        <w:rPr>
          <w:rFonts w:cs="Times New Roman"/>
          <w:b/>
          <w:u w:val="single"/>
        </w:rPr>
        <w:t xml:space="preserve"> substances</w:t>
      </w:r>
      <w:r>
        <w:rPr>
          <w:rFonts w:cs="Times New Roman"/>
          <w:b/>
          <w:u w:val="single"/>
        </w:rPr>
        <w:t xml:space="preserve"> and</w:t>
      </w:r>
      <w:r w:rsidR="00D01EAC">
        <w:rPr>
          <w:rFonts w:cs="Times New Roman"/>
          <w:b/>
          <w:u w:val="single"/>
        </w:rPr>
        <w:t xml:space="preserve"> ions:</w:t>
      </w:r>
      <w:r w:rsidR="00FC7C8F" w:rsidRPr="009D1038">
        <w:rPr>
          <w:rFonts w:cs="Times New Roman"/>
          <w:b/>
          <w:u w:val="single"/>
        </w:rPr>
        <w:t xml:space="preserve"> </w:t>
      </w:r>
    </w:p>
    <w:p w:rsidR="00FC7C8F" w:rsidRDefault="00FC7C8F" w:rsidP="00473B80">
      <w:pPr>
        <w:autoSpaceDE w:val="0"/>
        <w:autoSpaceDN w:val="0"/>
        <w:adjustRightInd w:val="0"/>
        <w:spacing w:before="240" w:line="240" w:lineRule="auto"/>
        <w:jc w:val="both"/>
        <w:rPr>
          <w:rFonts w:cs="Times New Roman"/>
        </w:rPr>
      </w:pPr>
      <w:r>
        <w:rPr>
          <w:rFonts w:cs="Times New Roman"/>
        </w:rPr>
        <w:t xml:space="preserve">Polar, water soluble substances and ions have difficulty in passing through membranes because of the </w:t>
      </w:r>
      <w:r w:rsidRPr="0010217F">
        <w:rPr>
          <w:rFonts w:cs="Times New Roman"/>
        </w:rPr>
        <w:t xml:space="preserve">hydrophobic interior of the lipid bilayer </w:t>
      </w:r>
      <w:r>
        <w:rPr>
          <w:rFonts w:cs="Times New Roman"/>
        </w:rPr>
        <w:t xml:space="preserve">that </w:t>
      </w:r>
      <w:r w:rsidRPr="0010217F">
        <w:rPr>
          <w:rFonts w:cs="Times New Roman"/>
        </w:rPr>
        <w:t xml:space="preserve">makes membranes highly </w:t>
      </w:r>
      <w:r>
        <w:rPr>
          <w:rFonts w:cs="Times New Roman"/>
        </w:rPr>
        <w:t>nondiffusible</w:t>
      </w:r>
      <w:r w:rsidRPr="0010217F">
        <w:rPr>
          <w:rFonts w:cs="Times New Roman"/>
        </w:rPr>
        <w:t xml:space="preserve"> to most polar </w:t>
      </w:r>
      <w:r>
        <w:rPr>
          <w:rFonts w:cs="Times New Roman"/>
        </w:rPr>
        <w:t xml:space="preserve">and charged </w:t>
      </w:r>
      <w:r w:rsidRPr="0010217F">
        <w:rPr>
          <w:rFonts w:cs="Times New Roman"/>
        </w:rPr>
        <w:t xml:space="preserve">molecules. </w:t>
      </w:r>
    </w:p>
    <w:p w:rsidR="00D01EAC" w:rsidRDefault="00D01EAC" w:rsidP="00473B80">
      <w:pPr>
        <w:autoSpaceDE w:val="0"/>
        <w:autoSpaceDN w:val="0"/>
        <w:adjustRightInd w:val="0"/>
        <w:spacing w:before="240" w:line="240" w:lineRule="auto"/>
        <w:jc w:val="both"/>
        <w:rPr>
          <w:rFonts w:cs="Times New Roman"/>
          <w:b/>
          <w:u w:val="single"/>
        </w:rPr>
      </w:pPr>
      <w:r>
        <w:rPr>
          <w:rFonts w:cs="Times New Roman"/>
          <w:b/>
          <w:u w:val="single"/>
        </w:rPr>
        <w:t>M</w:t>
      </w:r>
      <w:r w:rsidRPr="009D1038">
        <w:rPr>
          <w:rFonts w:cs="Times New Roman"/>
          <w:b/>
          <w:u w:val="single"/>
        </w:rPr>
        <w:t>acromolecules:</w:t>
      </w:r>
    </w:p>
    <w:p w:rsidR="00FC7C8F" w:rsidRDefault="00607226" w:rsidP="00473B80">
      <w:pPr>
        <w:autoSpaceDE w:val="0"/>
        <w:autoSpaceDN w:val="0"/>
        <w:adjustRightInd w:val="0"/>
        <w:spacing w:before="240" w:line="240" w:lineRule="auto"/>
        <w:jc w:val="both"/>
        <w:rPr>
          <w:rFonts w:cs="Times New Roman"/>
        </w:rPr>
      </w:pPr>
      <w:r>
        <w:rPr>
          <w:rFonts w:cs="Times New Roman"/>
        </w:rPr>
        <w:t>L</w:t>
      </w:r>
      <w:r w:rsidRPr="0010217F">
        <w:rPr>
          <w:rFonts w:cs="Times New Roman"/>
        </w:rPr>
        <w:t>arge particles</w:t>
      </w:r>
      <w:r>
        <w:rPr>
          <w:rFonts w:cs="Times New Roman"/>
        </w:rPr>
        <w:t xml:space="preserve"> and</w:t>
      </w:r>
      <w:r w:rsidRPr="0010217F">
        <w:rPr>
          <w:rFonts w:cs="Times New Roman"/>
        </w:rPr>
        <w:t xml:space="preserve"> </w:t>
      </w:r>
      <w:r>
        <w:rPr>
          <w:rFonts w:cs="Times New Roman"/>
        </w:rPr>
        <w:t>m</w:t>
      </w:r>
      <w:r w:rsidR="002D0380">
        <w:rPr>
          <w:rFonts w:cs="Times New Roman"/>
        </w:rPr>
        <w:t xml:space="preserve">acromolecules, </w:t>
      </w:r>
      <w:r w:rsidR="00FC7C8F" w:rsidRPr="0010217F">
        <w:rPr>
          <w:rFonts w:cs="Times New Roman"/>
        </w:rPr>
        <w:t>like proteins</w:t>
      </w:r>
      <w:r w:rsidR="002D0380">
        <w:rPr>
          <w:rFonts w:cs="Times New Roman"/>
        </w:rPr>
        <w:t>,</w:t>
      </w:r>
      <w:r w:rsidR="00FC7C8F" w:rsidRPr="0010217F">
        <w:rPr>
          <w:rFonts w:cs="Times New Roman"/>
        </w:rPr>
        <w:t xml:space="preserve"> </w:t>
      </w:r>
      <w:r w:rsidR="00FC7C8F">
        <w:rPr>
          <w:rFonts w:cs="Times New Roman"/>
        </w:rPr>
        <w:t>cannot cross plasma membrane due to their size.</w:t>
      </w:r>
    </w:p>
    <w:p w:rsidR="00FC7C8F" w:rsidRDefault="00FC7C8F" w:rsidP="00473B80">
      <w:pPr>
        <w:autoSpaceDE w:val="0"/>
        <w:autoSpaceDN w:val="0"/>
        <w:adjustRightInd w:val="0"/>
        <w:spacing w:before="240" w:line="240" w:lineRule="auto"/>
        <w:jc w:val="both"/>
        <w:rPr>
          <w:rFonts w:cs="Times New Roman"/>
        </w:rPr>
      </w:pPr>
      <w:r>
        <w:rPr>
          <w:rFonts w:cs="Times New Roman"/>
        </w:rPr>
        <w:lastRenderedPageBreak/>
        <w:t xml:space="preserve">As the movement of such substances is necessary for the functioning of the cells, various structural and functional mechanisms have evolved for the transport of such substances through the membrane. These mechanisms include passive as well as active transport mechanisms. </w:t>
      </w:r>
    </w:p>
    <w:p w:rsidR="00FC7C8F" w:rsidRPr="001F20A9" w:rsidRDefault="008872EF" w:rsidP="00473B80">
      <w:pPr>
        <w:autoSpaceDE w:val="0"/>
        <w:autoSpaceDN w:val="0"/>
        <w:adjustRightInd w:val="0"/>
        <w:spacing w:before="240" w:line="240" w:lineRule="auto"/>
        <w:jc w:val="both"/>
        <w:rPr>
          <w:rFonts w:cs="Times New Roman"/>
          <w:b/>
        </w:rPr>
      </w:pPr>
      <w:r w:rsidRPr="001F20A9">
        <w:rPr>
          <w:rFonts w:cs="Times New Roman"/>
          <w:b/>
        </w:rPr>
        <w:t xml:space="preserve">PASSIVE PERMEABILITY </w:t>
      </w:r>
      <w:r>
        <w:rPr>
          <w:rFonts w:cs="Times New Roman"/>
          <w:b/>
        </w:rPr>
        <w:t>AND PERMEABILITY CONSTANT</w:t>
      </w:r>
      <w:r w:rsidRPr="00F60E94">
        <w:rPr>
          <w:rFonts w:cs="Times New Roman"/>
          <w:b/>
        </w:rPr>
        <w:t xml:space="preserve"> </w:t>
      </w:r>
      <w:r w:rsidRPr="001F20A9">
        <w:rPr>
          <w:rFonts w:cs="Times New Roman"/>
          <w:b/>
        </w:rPr>
        <w:t>OF THE MEMBRANE</w:t>
      </w:r>
      <w:r>
        <w:rPr>
          <w:rFonts w:cs="Times New Roman"/>
          <w:b/>
        </w:rPr>
        <w:t>:</w:t>
      </w:r>
    </w:p>
    <w:p w:rsidR="00FC7C8F" w:rsidRPr="0010217F" w:rsidRDefault="00FC7C8F" w:rsidP="00473B80">
      <w:pPr>
        <w:autoSpaceDE w:val="0"/>
        <w:autoSpaceDN w:val="0"/>
        <w:adjustRightInd w:val="0"/>
        <w:spacing w:before="240" w:line="240" w:lineRule="auto"/>
        <w:jc w:val="both"/>
        <w:rPr>
          <w:rFonts w:cs="Times New Roman"/>
        </w:rPr>
      </w:pPr>
      <w:r w:rsidRPr="009202AE">
        <w:rPr>
          <w:rFonts w:cs="Times New Roman"/>
        </w:rPr>
        <w:t xml:space="preserve">The permeability of the membrane to a substance is the rate at which that substance passively penetrates the membrane. </w:t>
      </w:r>
    </w:p>
    <w:p w:rsidR="00FC7C8F" w:rsidRDefault="00FC7C8F" w:rsidP="00473B80">
      <w:pPr>
        <w:autoSpaceDE w:val="0"/>
        <w:autoSpaceDN w:val="0"/>
        <w:adjustRightInd w:val="0"/>
        <w:spacing w:before="240" w:line="240" w:lineRule="auto"/>
        <w:jc w:val="both"/>
        <w:rPr>
          <w:rFonts w:cs="Times New Roman"/>
        </w:rPr>
      </w:pPr>
      <w:r w:rsidRPr="00EF2AD5">
        <w:rPr>
          <w:rFonts w:cs="Times New Roman"/>
        </w:rPr>
        <w:t xml:space="preserve">If we assume that a continuous concentration gradient exists for a </w:t>
      </w:r>
      <w:r>
        <w:rPr>
          <w:rFonts w:cs="Times New Roman"/>
        </w:rPr>
        <w:t>diffusible</w:t>
      </w:r>
      <w:r w:rsidRPr="00EF2AD5">
        <w:rPr>
          <w:rFonts w:cs="Times New Roman"/>
        </w:rPr>
        <w:t xml:space="preserve"> substance </w:t>
      </w:r>
      <w:r>
        <w:rPr>
          <w:rFonts w:cs="Times New Roman"/>
        </w:rPr>
        <w:t>across the membrane, then:</w:t>
      </w:r>
    </w:p>
    <w:p w:rsidR="00FC7C8F" w:rsidRPr="00501C4E" w:rsidRDefault="00FC7C8F" w:rsidP="00473B80">
      <w:pPr>
        <w:autoSpaceDE w:val="0"/>
        <w:autoSpaceDN w:val="0"/>
        <w:adjustRightInd w:val="0"/>
        <w:spacing w:before="240" w:line="240" w:lineRule="auto"/>
        <w:jc w:val="center"/>
        <w:rPr>
          <w:rFonts w:cs="Times New Roman"/>
        </w:rPr>
      </w:pPr>
      <w:r>
        <w:rPr>
          <w:rFonts w:cs="Times New Roman"/>
          <w:noProof/>
        </w:rPr>
        <w:drawing>
          <wp:inline distT="0" distB="0" distL="0" distR="0">
            <wp:extent cx="1457325" cy="620640"/>
            <wp:effectExtent l="19050" t="0" r="9525"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1457325" cy="620640"/>
                    </a:xfrm>
                    <a:prstGeom prst="rect">
                      <a:avLst/>
                    </a:prstGeom>
                    <a:noFill/>
                    <a:ln w="9525">
                      <a:noFill/>
                      <a:miter lim="800000"/>
                      <a:headEnd/>
                      <a:tailEnd/>
                    </a:ln>
                  </pic:spPr>
                </pic:pic>
              </a:graphicData>
            </a:graphic>
          </wp:inline>
        </w:drawing>
      </w:r>
    </w:p>
    <w:p w:rsidR="00FC7C8F" w:rsidRDefault="00FC7C8F" w:rsidP="00473B80">
      <w:pPr>
        <w:autoSpaceDE w:val="0"/>
        <w:autoSpaceDN w:val="0"/>
        <w:adjustRightInd w:val="0"/>
        <w:spacing w:before="240" w:line="240" w:lineRule="auto"/>
        <w:jc w:val="both"/>
        <w:rPr>
          <w:rFonts w:cs="Times New Roman"/>
        </w:rPr>
      </w:pPr>
      <w:r>
        <w:rPr>
          <w:rFonts w:cs="Times New Roman"/>
        </w:rPr>
        <w:t>Where:</w:t>
      </w:r>
    </w:p>
    <w:p w:rsidR="00FC7C8F" w:rsidRPr="00EF2AD5" w:rsidRDefault="00FC7C8F" w:rsidP="008874BB">
      <w:pPr>
        <w:pStyle w:val="ListParagraph"/>
        <w:numPr>
          <w:ilvl w:val="0"/>
          <w:numId w:val="4"/>
        </w:numPr>
        <w:autoSpaceDE w:val="0"/>
        <w:autoSpaceDN w:val="0"/>
        <w:adjustRightInd w:val="0"/>
        <w:spacing w:before="240" w:line="240" w:lineRule="auto"/>
        <w:jc w:val="both"/>
        <w:rPr>
          <w:rFonts w:cs="Times New Roman"/>
        </w:rPr>
      </w:pPr>
      <w:r w:rsidRPr="00EF2AD5">
        <w:rPr>
          <w:rFonts w:cs="Times New Roman"/>
        </w:rPr>
        <w:t>dQ</w:t>
      </w:r>
      <w:r w:rsidRPr="00EF2AD5">
        <w:rPr>
          <w:rFonts w:cs="Times New Roman"/>
          <w:vertAlign w:val="subscript"/>
        </w:rPr>
        <w:t>s</w:t>
      </w:r>
      <w:r w:rsidRPr="00EF2AD5">
        <w:rPr>
          <w:rFonts w:cs="Times New Roman"/>
        </w:rPr>
        <w:t>/dt is the amount of substance “s” crossing a unit area of membrane per unit time</w:t>
      </w:r>
    </w:p>
    <w:p w:rsidR="00FC7C8F" w:rsidRPr="00EF2AD5" w:rsidRDefault="00FC7C8F" w:rsidP="008874BB">
      <w:pPr>
        <w:pStyle w:val="ListParagraph"/>
        <w:numPr>
          <w:ilvl w:val="0"/>
          <w:numId w:val="4"/>
        </w:numPr>
        <w:autoSpaceDE w:val="0"/>
        <w:autoSpaceDN w:val="0"/>
        <w:adjustRightInd w:val="0"/>
        <w:spacing w:before="240" w:line="240" w:lineRule="auto"/>
        <w:jc w:val="both"/>
        <w:rPr>
          <w:rFonts w:cs="Times New Roman"/>
        </w:rPr>
      </w:pPr>
      <w:r w:rsidRPr="00EF2AD5">
        <w:rPr>
          <w:rFonts w:cs="Times New Roman"/>
        </w:rPr>
        <w:t>C</w:t>
      </w:r>
      <w:r w:rsidRPr="00EF2AD5">
        <w:rPr>
          <w:rFonts w:cs="Times New Roman"/>
          <w:vertAlign w:val="subscript"/>
        </w:rPr>
        <w:t>I</w:t>
      </w:r>
      <w:r w:rsidRPr="00EF2AD5">
        <w:rPr>
          <w:rFonts w:cs="Times New Roman"/>
        </w:rPr>
        <w:t xml:space="preserve"> and C</w:t>
      </w:r>
      <w:r w:rsidRPr="00EF2AD5">
        <w:rPr>
          <w:rFonts w:cs="Times New Roman"/>
          <w:vertAlign w:val="subscript"/>
        </w:rPr>
        <w:t>II</w:t>
      </w:r>
      <w:r w:rsidRPr="00EF2AD5">
        <w:rPr>
          <w:rFonts w:cs="Times New Roman"/>
        </w:rPr>
        <w:t xml:space="preserve"> are the respective concentrations of the substance on the two sides of the membrane</w:t>
      </w:r>
    </w:p>
    <w:p w:rsidR="00FC7C8F" w:rsidRPr="00EF2AD5" w:rsidRDefault="00FC7C8F" w:rsidP="008874BB">
      <w:pPr>
        <w:pStyle w:val="ListParagraph"/>
        <w:numPr>
          <w:ilvl w:val="0"/>
          <w:numId w:val="4"/>
        </w:numPr>
        <w:autoSpaceDE w:val="0"/>
        <w:autoSpaceDN w:val="0"/>
        <w:adjustRightInd w:val="0"/>
        <w:spacing w:before="240" w:line="240" w:lineRule="auto"/>
        <w:jc w:val="both"/>
        <w:rPr>
          <w:rFonts w:cs="Times New Roman"/>
        </w:rPr>
      </w:pPr>
      <w:r w:rsidRPr="00EF2AD5">
        <w:rPr>
          <w:rFonts w:cs="Times New Roman"/>
        </w:rPr>
        <w:t>P is the permeability constant of the substance</w:t>
      </w:r>
      <w:r w:rsidR="003A6018">
        <w:rPr>
          <w:rFonts w:cs="Times New Roman"/>
        </w:rPr>
        <w:t xml:space="preserve">. </w:t>
      </w:r>
      <w:r w:rsidR="003A6018" w:rsidRPr="0010217F">
        <w:rPr>
          <w:rFonts w:cs="Times New Roman"/>
        </w:rPr>
        <w:t>Permeability constants for different substances vary greatly. For example, the permeability of red blood</w:t>
      </w:r>
      <w:r w:rsidR="003A6018">
        <w:rPr>
          <w:rFonts w:cs="Times New Roman"/>
        </w:rPr>
        <w:t xml:space="preserve"> </w:t>
      </w:r>
      <w:r w:rsidR="003A6018" w:rsidRPr="0010217F">
        <w:rPr>
          <w:rFonts w:cs="Times New Roman"/>
        </w:rPr>
        <w:t>cells to different solutes ranges from 10</w:t>
      </w:r>
      <w:r w:rsidR="003A6018" w:rsidRPr="00DA3D57">
        <w:rPr>
          <w:rFonts w:cs="Times New Roman"/>
          <w:vertAlign w:val="superscript"/>
        </w:rPr>
        <w:t>-12</w:t>
      </w:r>
      <w:r w:rsidR="003A6018" w:rsidRPr="0010217F">
        <w:rPr>
          <w:rFonts w:cs="Times New Roman"/>
        </w:rPr>
        <w:t xml:space="preserve"> cm</w:t>
      </w:r>
      <w:r w:rsidR="003A6018">
        <w:rPr>
          <w:rFonts w:cs="Times New Roman"/>
        </w:rPr>
        <w:t>/</w:t>
      </w:r>
      <w:r w:rsidR="003A6018" w:rsidRPr="0010217F">
        <w:rPr>
          <w:rFonts w:cs="Times New Roman"/>
        </w:rPr>
        <w:t>s</w:t>
      </w:r>
      <w:r w:rsidR="003A6018">
        <w:rPr>
          <w:rFonts w:cs="Times New Roman"/>
        </w:rPr>
        <w:t xml:space="preserve">ec </w:t>
      </w:r>
      <w:r w:rsidR="003A6018" w:rsidRPr="0010217F">
        <w:rPr>
          <w:rFonts w:cs="Times New Roman"/>
        </w:rPr>
        <w:t>to 10</w:t>
      </w:r>
      <w:r w:rsidR="003A6018">
        <w:rPr>
          <w:rFonts w:cs="Times New Roman"/>
          <w:vertAlign w:val="superscript"/>
        </w:rPr>
        <w:t>-</w:t>
      </w:r>
      <w:r w:rsidR="003A6018" w:rsidRPr="00DA3D57">
        <w:rPr>
          <w:rFonts w:cs="Times New Roman"/>
          <w:vertAlign w:val="superscript"/>
        </w:rPr>
        <w:t>2</w:t>
      </w:r>
      <w:r w:rsidR="003A6018">
        <w:rPr>
          <w:rFonts w:cs="Times New Roman"/>
        </w:rPr>
        <w:t xml:space="preserve"> c</w:t>
      </w:r>
      <w:r w:rsidR="003A6018" w:rsidRPr="0010217F">
        <w:rPr>
          <w:rFonts w:cs="Times New Roman"/>
        </w:rPr>
        <w:t>m</w:t>
      </w:r>
      <w:r w:rsidR="003A6018">
        <w:rPr>
          <w:rFonts w:cs="Times New Roman"/>
        </w:rPr>
        <w:t>/sec</w:t>
      </w:r>
      <w:r w:rsidR="003A6018" w:rsidRPr="0010217F">
        <w:rPr>
          <w:rFonts w:cs="Times New Roman"/>
        </w:rPr>
        <w:t>.</w:t>
      </w:r>
    </w:p>
    <w:p w:rsidR="00FC7C8F" w:rsidRPr="0010217F" w:rsidRDefault="00FC7C8F" w:rsidP="00473B80">
      <w:pPr>
        <w:autoSpaceDE w:val="0"/>
        <w:autoSpaceDN w:val="0"/>
        <w:adjustRightInd w:val="0"/>
        <w:spacing w:before="240" w:line="240" w:lineRule="auto"/>
        <w:jc w:val="both"/>
        <w:rPr>
          <w:rFonts w:cs="Times New Roman"/>
        </w:rPr>
      </w:pPr>
      <w:r>
        <w:rPr>
          <w:rFonts w:cs="Times New Roman"/>
        </w:rPr>
        <w:t>This</w:t>
      </w:r>
      <w:r w:rsidRPr="00EF2AD5">
        <w:rPr>
          <w:rFonts w:cs="Times New Roman"/>
        </w:rPr>
        <w:t xml:space="preserve"> equation applies only to </w:t>
      </w:r>
      <w:r w:rsidR="009244AE">
        <w:rPr>
          <w:rFonts w:cs="Times New Roman"/>
        </w:rPr>
        <w:t xml:space="preserve">the </w:t>
      </w:r>
      <w:r w:rsidRPr="00EF2AD5">
        <w:rPr>
          <w:rFonts w:cs="Times New Roman"/>
        </w:rPr>
        <w:t>molecules that are not being actively transported or influenced by any forces other than simple diffusion. This excludes electrolytes, since they are electrically charged when dissociated, and consequently their flux depends not only on the</w:t>
      </w:r>
      <w:r>
        <w:rPr>
          <w:rFonts w:cs="Times New Roman"/>
        </w:rPr>
        <w:t xml:space="preserve"> </w:t>
      </w:r>
      <w:r w:rsidRPr="00B027BA">
        <w:rPr>
          <w:rFonts w:cs="Times New Roman"/>
        </w:rPr>
        <w:t>concentration gradient, but also on the electrical gradient</w:t>
      </w:r>
      <w:r>
        <w:rPr>
          <w:rFonts w:cs="Times New Roman"/>
        </w:rPr>
        <w:t>.</w:t>
      </w:r>
    </w:p>
    <w:p w:rsidR="00A37FED" w:rsidRPr="00A37FED" w:rsidRDefault="00A37FED" w:rsidP="00473B80">
      <w:pPr>
        <w:autoSpaceDE w:val="0"/>
        <w:autoSpaceDN w:val="0"/>
        <w:adjustRightInd w:val="0"/>
        <w:spacing w:before="240" w:line="240" w:lineRule="auto"/>
        <w:jc w:val="both"/>
        <w:rPr>
          <w:rFonts w:cs="Times New Roman"/>
          <w:b/>
          <w:u w:val="single"/>
        </w:rPr>
      </w:pPr>
      <w:r w:rsidRPr="00A37FED">
        <w:rPr>
          <w:rFonts w:cs="Times New Roman"/>
          <w:b/>
          <w:u w:val="single"/>
        </w:rPr>
        <w:t>Permeability can be altered:</w:t>
      </w:r>
    </w:p>
    <w:p w:rsidR="00FC7C8F" w:rsidRDefault="00FC7C8F" w:rsidP="00473B80">
      <w:pPr>
        <w:autoSpaceDE w:val="0"/>
        <w:autoSpaceDN w:val="0"/>
        <w:adjustRightInd w:val="0"/>
        <w:spacing w:before="240" w:line="240" w:lineRule="auto"/>
        <w:jc w:val="both"/>
        <w:rPr>
          <w:rFonts w:cs="Times New Roman"/>
        </w:rPr>
      </w:pPr>
      <w:r>
        <w:rPr>
          <w:rFonts w:cs="Times New Roman"/>
        </w:rPr>
        <w:t>T</w:t>
      </w:r>
      <w:r w:rsidRPr="0010217F">
        <w:rPr>
          <w:rFonts w:cs="Times New Roman"/>
        </w:rPr>
        <w:t>he permeability of some memb</w:t>
      </w:r>
      <w:r>
        <w:rPr>
          <w:rFonts w:cs="Times New Roman"/>
        </w:rPr>
        <w:t xml:space="preserve">ranes to certain substances can </w:t>
      </w:r>
      <w:r w:rsidRPr="0010217F">
        <w:rPr>
          <w:rFonts w:cs="Times New Roman"/>
        </w:rPr>
        <w:t xml:space="preserve">be altered greatly by hormones and other molecules that react with receptor sites on the membrane and thereby influence channel size or carrier mechanisms. </w:t>
      </w:r>
    </w:p>
    <w:p w:rsidR="00FC7C8F" w:rsidRPr="0010217F" w:rsidRDefault="00FC7C8F" w:rsidP="00473B80">
      <w:pPr>
        <w:autoSpaceDE w:val="0"/>
        <w:autoSpaceDN w:val="0"/>
        <w:adjustRightInd w:val="0"/>
        <w:spacing w:before="240" w:line="240" w:lineRule="auto"/>
        <w:jc w:val="both"/>
        <w:rPr>
          <w:rFonts w:cs="Times New Roman"/>
        </w:rPr>
      </w:pPr>
      <w:r w:rsidRPr="0010217F">
        <w:rPr>
          <w:rFonts w:cs="Times New Roman"/>
        </w:rPr>
        <w:t>Antidiuretic hormone, for example, can increase the water permeability of the renal collecting duct in mammals by as much as 10 times. Similarly, neurotransmitters, acting on specialized integral membrane proteins in nerve and muscle cells, induce large increases in permeability to ions such as Na</w:t>
      </w:r>
      <w:r w:rsidRPr="00DA3D57">
        <w:rPr>
          <w:rFonts w:cs="Times New Roman"/>
          <w:vertAlign w:val="superscript"/>
        </w:rPr>
        <w:t>+</w:t>
      </w:r>
      <w:r w:rsidRPr="0010217F">
        <w:rPr>
          <w:rFonts w:cs="Times New Roman"/>
        </w:rPr>
        <w:t>, K</w:t>
      </w:r>
      <w:r>
        <w:rPr>
          <w:rFonts w:cs="Times New Roman"/>
          <w:vertAlign w:val="superscript"/>
        </w:rPr>
        <w:t>+</w:t>
      </w:r>
      <w:r w:rsidRPr="0010217F">
        <w:rPr>
          <w:rFonts w:cs="Times New Roman"/>
        </w:rPr>
        <w:t>, Ca</w:t>
      </w:r>
      <w:r w:rsidRPr="00DA3D57">
        <w:rPr>
          <w:rFonts w:cs="Times New Roman"/>
          <w:vertAlign w:val="superscript"/>
        </w:rPr>
        <w:t>2+</w:t>
      </w:r>
      <w:r w:rsidRPr="0010217F">
        <w:rPr>
          <w:rFonts w:cs="Times New Roman"/>
        </w:rPr>
        <w:t>, or C</w:t>
      </w:r>
      <w:r>
        <w:rPr>
          <w:rFonts w:cs="Times New Roman"/>
        </w:rPr>
        <w:t>l</w:t>
      </w:r>
      <w:r w:rsidRPr="00DA3D57">
        <w:rPr>
          <w:rFonts w:cs="Times New Roman"/>
          <w:vertAlign w:val="superscript"/>
        </w:rPr>
        <w:t>-</w:t>
      </w:r>
      <w:r w:rsidRPr="0010217F">
        <w:rPr>
          <w:rFonts w:cs="Times New Roman"/>
        </w:rPr>
        <w:t>.</w:t>
      </w:r>
    </w:p>
    <w:p w:rsidR="00FC7C8F" w:rsidRDefault="00FC7C8F" w:rsidP="00473B80">
      <w:pPr>
        <w:spacing w:before="240"/>
        <w:rPr>
          <w:rFonts w:cs="Times New Roman"/>
        </w:rPr>
      </w:pPr>
      <w:r>
        <w:rPr>
          <w:rFonts w:cs="Times New Roman"/>
        </w:rPr>
        <w:br w:type="page"/>
      </w:r>
    </w:p>
    <w:p w:rsidR="00FC7C8F" w:rsidRPr="009A1059" w:rsidRDefault="00FC7C8F" w:rsidP="00473B80">
      <w:pPr>
        <w:autoSpaceDE w:val="0"/>
        <w:autoSpaceDN w:val="0"/>
        <w:adjustRightInd w:val="0"/>
        <w:spacing w:before="240" w:line="240" w:lineRule="auto"/>
        <w:jc w:val="both"/>
        <w:rPr>
          <w:rFonts w:cs="Times New Roman"/>
          <w:b/>
        </w:rPr>
      </w:pPr>
      <w:r w:rsidRPr="009A1059">
        <w:rPr>
          <w:rFonts w:cs="Times New Roman"/>
          <w:b/>
        </w:rPr>
        <w:lastRenderedPageBreak/>
        <w:tab/>
        <w:t>DIFFUSION AND MEMBRANE FLUX</w:t>
      </w:r>
    </w:p>
    <w:p w:rsidR="00FC7C8F" w:rsidRPr="000369FC" w:rsidRDefault="00FC7C8F" w:rsidP="00473B80">
      <w:pPr>
        <w:autoSpaceDE w:val="0"/>
        <w:autoSpaceDN w:val="0"/>
        <w:adjustRightInd w:val="0"/>
        <w:spacing w:before="240" w:line="240" w:lineRule="auto"/>
        <w:jc w:val="both"/>
        <w:rPr>
          <w:rFonts w:cs="Arial"/>
          <w:b/>
          <w:bCs/>
          <w:u w:val="single"/>
        </w:rPr>
      </w:pPr>
      <w:r w:rsidRPr="000369FC">
        <w:rPr>
          <w:rFonts w:cs="Arial"/>
          <w:b/>
          <w:bCs/>
          <w:u w:val="single"/>
        </w:rPr>
        <w:t>Diffusion</w:t>
      </w:r>
      <w:r>
        <w:rPr>
          <w:rFonts w:cs="Arial"/>
          <w:b/>
          <w:bCs/>
          <w:u w:val="single"/>
        </w:rPr>
        <w:t>:</w:t>
      </w:r>
    </w:p>
    <w:p w:rsidR="002E2B5C" w:rsidRDefault="00FC7C8F" w:rsidP="00473B80">
      <w:pPr>
        <w:autoSpaceDE w:val="0"/>
        <w:autoSpaceDN w:val="0"/>
        <w:adjustRightInd w:val="0"/>
        <w:spacing w:before="240" w:line="240" w:lineRule="auto"/>
        <w:jc w:val="both"/>
        <w:rPr>
          <w:rFonts w:cs="Times New Roman"/>
        </w:rPr>
      </w:pPr>
      <w:r>
        <w:rPr>
          <w:rFonts w:cs="Times New Roman"/>
        </w:rPr>
        <w:t xml:space="preserve">Molecules have thermal energy due to which they are in continuous motion which is called thermal motion. One </w:t>
      </w:r>
      <w:r w:rsidRPr="00E16C4C">
        <w:rPr>
          <w:rFonts w:cs="Times New Roman"/>
        </w:rPr>
        <w:t xml:space="preserve">result of thermal motion is </w:t>
      </w:r>
      <w:r>
        <w:rPr>
          <w:rFonts w:cs="Times New Roman"/>
        </w:rPr>
        <w:t xml:space="preserve">the </w:t>
      </w:r>
      <w:r w:rsidRPr="00E16C4C">
        <w:rPr>
          <w:rFonts w:cs="Times New Roman"/>
        </w:rPr>
        <w:t>diffusion</w:t>
      </w:r>
      <w:r>
        <w:rPr>
          <w:rFonts w:cs="Times New Roman"/>
        </w:rPr>
        <w:t xml:space="preserve"> which is defined as</w:t>
      </w:r>
      <w:r w:rsidR="002E2B5C">
        <w:rPr>
          <w:rFonts w:cs="Times New Roman"/>
        </w:rPr>
        <w:t>:</w:t>
      </w:r>
    </w:p>
    <w:p w:rsidR="00FC7C8F" w:rsidRPr="0010217F" w:rsidRDefault="00FC7C8F" w:rsidP="00473B80">
      <w:pPr>
        <w:autoSpaceDE w:val="0"/>
        <w:autoSpaceDN w:val="0"/>
        <w:adjustRightInd w:val="0"/>
        <w:spacing w:before="240" w:line="240" w:lineRule="auto"/>
        <w:jc w:val="both"/>
        <w:rPr>
          <w:rFonts w:cs="Times New Roman"/>
        </w:rPr>
      </w:pPr>
      <w:r>
        <w:rPr>
          <w:rFonts w:cs="Times New Roman"/>
        </w:rPr>
        <w:t>“the r</w:t>
      </w:r>
      <w:r w:rsidRPr="0010217F">
        <w:rPr>
          <w:rFonts w:cs="Times New Roman"/>
        </w:rPr>
        <w:t xml:space="preserve">andom thermal motion of suspended or dissolved molecules </w:t>
      </w:r>
      <w:r>
        <w:rPr>
          <w:rFonts w:cs="Times New Roman"/>
        </w:rPr>
        <w:t>resulting in</w:t>
      </w:r>
      <w:r w:rsidRPr="0010217F">
        <w:rPr>
          <w:rFonts w:cs="Times New Roman"/>
        </w:rPr>
        <w:t xml:space="preserve"> their dispersion from regions of higher concentration to regions of lower concentration</w:t>
      </w:r>
      <w:r>
        <w:rPr>
          <w:rFonts w:cs="Times New Roman"/>
        </w:rPr>
        <w:t>”.</w:t>
      </w:r>
    </w:p>
    <w:p w:rsidR="00FC7C8F" w:rsidRDefault="00FC7C8F" w:rsidP="00473B80">
      <w:pPr>
        <w:autoSpaceDE w:val="0"/>
        <w:autoSpaceDN w:val="0"/>
        <w:adjustRightInd w:val="0"/>
        <w:spacing w:before="240" w:line="240" w:lineRule="auto"/>
        <w:jc w:val="both"/>
        <w:rPr>
          <w:rFonts w:cs="Times New Roman"/>
        </w:rPr>
      </w:pPr>
      <w:r w:rsidRPr="00E16C4C">
        <w:rPr>
          <w:rFonts w:cs="Times New Roman"/>
        </w:rPr>
        <w:t xml:space="preserve">Much of the traffic across cell membranes occurs by diffusion. </w:t>
      </w:r>
      <w:r>
        <w:rPr>
          <w:rFonts w:cs="Times New Roman"/>
        </w:rPr>
        <w:t>W</w:t>
      </w:r>
      <w:r w:rsidRPr="00E16C4C">
        <w:rPr>
          <w:rFonts w:cs="Times New Roman"/>
        </w:rPr>
        <w:t>hen a substance is more concentrated on one side of a membrane than on the other, there is a tendency for the substance to diffuse across the membrane down its concentration gradient</w:t>
      </w:r>
      <w:r>
        <w:rPr>
          <w:rFonts w:cs="Times New Roman"/>
        </w:rPr>
        <w:t>. However</w:t>
      </w:r>
      <w:r w:rsidRPr="00E16C4C">
        <w:rPr>
          <w:rFonts w:cs="Times New Roman"/>
        </w:rPr>
        <w:t xml:space="preserve"> the membrane </w:t>
      </w:r>
      <w:r>
        <w:rPr>
          <w:rFonts w:cs="Times New Roman"/>
        </w:rPr>
        <w:t>must be permeable to that substance</w:t>
      </w:r>
      <w:r w:rsidRPr="00E16C4C">
        <w:rPr>
          <w:rFonts w:cs="Times New Roman"/>
        </w:rPr>
        <w:t xml:space="preserve">. </w:t>
      </w:r>
    </w:p>
    <w:p w:rsidR="0073124D" w:rsidRPr="0073124D" w:rsidRDefault="0073124D" w:rsidP="00473B80">
      <w:pPr>
        <w:autoSpaceDE w:val="0"/>
        <w:autoSpaceDN w:val="0"/>
        <w:adjustRightInd w:val="0"/>
        <w:spacing w:before="240" w:line="240" w:lineRule="auto"/>
        <w:jc w:val="both"/>
        <w:rPr>
          <w:rFonts w:cs="Times New Roman"/>
          <w:b/>
          <w:u w:val="single"/>
        </w:rPr>
      </w:pPr>
      <w:r w:rsidRPr="0073124D">
        <w:rPr>
          <w:rFonts w:cs="Times New Roman"/>
          <w:b/>
          <w:u w:val="single"/>
        </w:rPr>
        <w:t>Example:</w:t>
      </w:r>
    </w:p>
    <w:p w:rsidR="00FC7C8F" w:rsidRDefault="00FC7C8F" w:rsidP="00473B80">
      <w:pPr>
        <w:autoSpaceDE w:val="0"/>
        <w:autoSpaceDN w:val="0"/>
        <w:adjustRightInd w:val="0"/>
        <w:spacing w:before="240" w:line="240" w:lineRule="auto"/>
        <w:jc w:val="both"/>
        <w:rPr>
          <w:rFonts w:cs="Times New Roman"/>
        </w:rPr>
      </w:pPr>
      <w:r w:rsidRPr="00E16C4C">
        <w:rPr>
          <w:rFonts w:cs="Times New Roman"/>
        </w:rPr>
        <w:t xml:space="preserve">One important example </w:t>
      </w:r>
      <w:r>
        <w:rPr>
          <w:rFonts w:cs="Times New Roman"/>
        </w:rPr>
        <w:t xml:space="preserve">of diffusion </w:t>
      </w:r>
      <w:r w:rsidRPr="00E16C4C">
        <w:rPr>
          <w:rFonts w:cs="Times New Roman"/>
        </w:rPr>
        <w:t>is the uptake of</w:t>
      </w:r>
      <w:r>
        <w:rPr>
          <w:rFonts w:cs="Times New Roman"/>
        </w:rPr>
        <w:t xml:space="preserve"> </w:t>
      </w:r>
      <w:r w:rsidRPr="00E16C4C">
        <w:rPr>
          <w:rFonts w:cs="Times New Roman"/>
        </w:rPr>
        <w:t xml:space="preserve">oxygen by a cell. Dissolved oxygen diffuses into the cell across the plasma membrane. As </w:t>
      </w:r>
      <w:r>
        <w:rPr>
          <w:rFonts w:cs="Times New Roman"/>
        </w:rPr>
        <w:t xml:space="preserve">the oxygen enters the cell, </w:t>
      </w:r>
      <w:r w:rsidRPr="00E16C4C">
        <w:rPr>
          <w:rFonts w:cs="Times New Roman"/>
        </w:rPr>
        <w:t xml:space="preserve">cellular respiration consumes </w:t>
      </w:r>
      <w:r>
        <w:rPr>
          <w:rFonts w:cs="Times New Roman"/>
        </w:rPr>
        <w:t>it rapidly</w:t>
      </w:r>
      <w:r w:rsidRPr="00E16C4C">
        <w:rPr>
          <w:rFonts w:cs="Times New Roman"/>
        </w:rPr>
        <w:t xml:space="preserve">, </w:t>
      </w:r>
      <w:r>
        <w:rPr>
          <w:rFonts w:cs="Times New Roman"/>
        </w:rPr>
        <w:t>so a</w:t>
      </w:r>
      <w:r w:rsidRPr="00E16C4C">
        <w:rPr>
          <w:rFonts w:cs="Times New Roman"/>
        </w:rPr>
        <w:t xml:space="preserve"> concentration gradient </w:t>
      </w:r>
      <w:r>
        <w:rPr>
          <w:rFonts w:cs="Times New Roman"/>
        </w:rPr>
        <w:t xml:space="preserve">of oxygen is established between the intra-cellular and extracellular environments. This gradient </w:t>
      </w:r>
      <w:r w:rsidRPr="00E16C4C">
        <w:rPr>
          <w:rFonts w:cs="Times New Roman"/>
        </w:rPr>
        <w:t xml:space="preserve">favors </w:t>
      </w:r>
      <w:r>
        <w:rPr>
          <w:rFonts w:cs="Times New Roman"/>
        </w:rPr>
        <w:t xml:space="preserve">the </w:t>
      </w:r>
      <w:r w:rsidRPr="00E16C4C">
        <w:rPr>
          <w:rFonts w:cs="Times New Roman"/>
        </w:rPr>
        <w:t xml:space="preserve">diffusion </w:t>
      </w:r>
      <w:r>
        <w:rPr>
          <w:rFonts w:cs="Times New Roman"/>
        </w:rPr>
        <w:t xml:space="preserve">of oxygen to continue </w:t>
      </w:r>
      <w:r w:rsidRPr="00E16C4C">
        <w:rPr>
          <w:rFonts w:cs="Times New Roman"/>
        </w:rPr>
        <w:t>into the cell</w:t>
      </w:r>
      <w:r>
        <w:rPr>
          <w:rFonts w:cs="Times New Roman"/>
        </w:rPr>
        <w:t>.</w:t>
      </w:r>
      <w:r w:rsidRPr="00E16C4C">
        <w:rPr>
          <w:rFonts w:cs="Times New Roman"/>
        </w:rPr>
        <w:t xml:space="preserve"> </w:t>
      </w:r>
    </w:p>
    <w:p w:rsidR="00FC7C8F" w:rsidRDefault="00FC7C8F" w:rsidP="00473B80">
      <w:pPr>
        <w:autoSpaceDE w:val="0"/>
        <w:autoSpaceDN w:val="0"/>
        <w:adjustRightInd w:val="0"/>
        <w:spacing w:before="240" w:line="240" w:lineRule="auto"/>
        <w:jc w:val="both"/>
        <w:rPr>
          <w:rFonts w:cs="Times New Roman"/>
        </w:rPr>
      </w:pPr>
      <w:r w:rsidRPr="00E16C4C">
        <w:rPr>
          <w:rFonts w:cs="Times New Roman"/>
        </w:rPr>
        <w:t xml:space="preserve">The diffusion of a substance across a biological membrane is </w:t>
      </w:r>
      <w:r>
        <w:rPr>
          <w:rFonts w:cs="Times New Roman"/>
        </w:rPr>
        <w:t xml:space="preserve">a </w:t>
      </w:r>
      <w:r w:rsidRPr="00E16C4C">
        <w:rPr>
          <w:rFonts w:cs="Times New Roman"/>
        </w:rPr>
        <w:t>passive transport because the cell does not have to expend energy to make it happen. The concentration gradient its</w:t>
      </w:r>
      <w:r>
        <w:rPr>
          <w:rFonts w:cs="Times New Roman"/>
        </w:rPr>
        <w:t>elf represents potential energy</w:t>
      </w:r>
      <w:r w:rsidRPr="00E16C4C">
        <w:rPr>
          <w:rFonts w:cs="Times New Roman"/>
        </w:rPr>
        <w:t xml:space="preserve"> and drives diffusion. </w:t>
      </w:r>
      <w:r>
        <w:rPr>
          <w:rFonts w:cs="Times New Roman"/>
        </w:rPr>
        <w:t xml:space="preserve">Moreover, </w:t>
      </w:r>
      <w:r w:rsidRPr="00E16C4C">
        <w:rPr>
          <w:rFonts w:cs="Times New Roman"/>
        </w:rPr>
        <w:t>each substance diffuses down its own concentration gradient, unaffected by the concentration differences of other substances</w:t>
      </w:r>
      <w:r>
        <w:rPr>
          <w:rFonts w:cs="Times New Roman"/>
        </w:rPr>
        <w:t>.</w:t>
      </w:r>
    </w:p>
    <w:p w:rsidR="00FC7C8F" w:rsidRPr="0010217F" w:rsidRDefault="00FC7C8F" w:rsidP="00473B80">
      <w:pPr>
        <w:autoSpaceDE w:val="0"/>
        <w:autoSpaceDN w:val="0"/>
        <w:adjustRightInd w:val="0"/>
        <w:spacing w:before="240" w:line="240" w:lineRule="auto"/>
        <w:jc w:val="both"/>
        <w:rPr>
          <w:rFonts w:cs="Times New Roman"/>
        </w:rPr>
      </w:pPr>
      <w:r>
        <w:rPr>
          <w:rFonts w:cs="Times New Roman"/>
        </w:rPr>
        <w:t>H</w:t>
      </w:r>
      <w:r w:rsidRPr="00E16C4C">
        <w:rPr>
          <w:rFonts w:cs="Times New Roman"/>
        </w:rPr>
        <w:t xml:space="preserve">owever, </w:t>
      </w:r>
      <w:r>
        <w:rPr>
          <w:rFonts w:cs="Times New Roman"/>
        </w:rPr>
        <w:t xml:space="preserve">as the </w:t>
      </w:r>
      <w:r w:rsidRPr="00E16C4C">
        <w:rPr>
          <w:rFonts w:cs="Times New Roman"/>
        </w:rPr>
        <w:t xml:space="preserve">membranes are selectively permeable and therefore have different effects on the rates of diffusion of various molecules. </w:t>
      </w:r>
    </w:p>
    <w:p w:rsidR="00CF3DAE" w:rsidRPr="00CF3DAE" w:rsidRDefault="00CF3DAE" w:rsidP="00473B80">
      <w:pPr>
        <w:autoSpaceDE w:val="0"/>
        <w:autoSpaceDN w:val="0"/>
        <w:adjustRightInd w:val="0"/>
        <w:spacing w:before="240" w:line="240" w:lineRule="auto"/>
        <w:jc w:val="both"/>
        <w:rPr>
          <w:rFonts w:cs="Times New Roman"/>
          <w:b/>
          <w:u w:val="single"/>
        </w:rPr>
      </w:pPr>
      <w:r w:rsidRPr="00CF3DAE">
        <w:rPr>
          <w:rFonts w:cs="Times New Roman"/>
          <w:b/>
          <w:u w:val="single"/>
        </w:rPr>
        <w:t>Fick Diffusion Equation</w:t>
      </w:r>
      <w:r>
        <w:rPr>
          <w:rFonts w:cs="Times New Roman"/>
          <w:b/>
          <w:u w:val="single"/>
        </w:rPr>
        <w:t>:</w:t>
      </w:r>
    </w:p>
    <w:p w:rsidR="00FC7C8F" w:rsidRDefault="00812792" w:rsidP="00473B80">
      <w:pPr>
        <w:autoSpaceDE w:val="0"/>
        <w:autoSpaceDN w:val="0"/>
        <w:adjustRightInd w:val="0"/>
        <w:spacing w:before="240" w:line="240" w:lineRule="auto"/>
        <w:jc w:val="both"/>
        <w:rPr>
          <w:rFonts w:cs="Times New Roman"/>
        </w:rPr>
      </w:pPr>
      <w:r>
        <w:rPr>
          <w:rFonts w:cs="Times New Roman"/>
          <w:noProof/>
        </w:rPr>
        <mc:AlternateContent>
          <mc:Choice Requires="wpg">
            <w:drawing>
              <wp:anchor distT="0" distB="0" distL="114300" distR="114300" simplePos="0" relativeHeight="251701248" behindDoc="0" locked="0" layoutInCell="1" allowOverlap="1">
                <wp:simplePos x="0" y="0"/>
                <wp:positionH relativeFrom="column">
                  <wp:posOffset>1956435</wp:posOffset>
                </wp:positionH>
                <wp:positionV relativeFrom="paragraph">
                  <wp:posOffset>230505</wp:posOffset>
                </wp:positionV>
                <wp:extent cx="1967865" cy="691515"/>
                <wp:effectExtent l="3810" t="3810" r="0" b="0"/>
                <wp:wrapNone/>
                <wp:docPr id="39"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7865" cy="691515"/>
                          <a:chOff x="5766" y="4339"/>
                          <a:chExt cx="3099" cy="1089"/>
                        </a:xfrm>
                      </wpg:grpSpPr>
                      <wps:wsp>
                        <wps:cNvPr id="40" name="Text Box 32"/>
                        <wps:cNvSpPr txBox="1">
                          <a:spLocks noChangeArrowheads="1"/>
                        </wps:cNvSpPr>
                        <wps:spPr bwMode="auto">
                          <a:xfrm>
                            <a:off x="5766" y="4339"/>
                            <a:ext cx="705" cy="10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02A6" w:rsidRPr="00E139FE" w:rsidRDefault="004502A6" w:rsidP="00E139FE">
                              <w:pPr>
                                <w:spacing w:after="0" w:line="240" w:lineRule="auto"/>
                                <w:rPr>
                                  <w:b/>
                                  <w:sz w:val="2"/>
                                  <w:szCs w:val="16"/>
                                  <w:vertAlign w:val="subscript"/>
                                </w:rPr>
                              </w:pPr>
                              <w:r w:rsidRPr="00E139FE">
                                <w:rPr>
                                  <w:b/>
                                  <w:sz w:val="44"/>
                                  <w:szCs w:val="44"/>
                                </w:rPr>
                                <w:t>dQ</w:t>
                              </w:r>
                              <w:r w:rsidRPr="00E139FE">
                                <w:rPr>
                                  <w:b/>
                                  <w:sz w:val="44"/>
                                  <w:szCs w:val="44"/>
                                  <w:vertAlign w:val="subscript"/>
                                </w:rPr>
                                <w:t>s</w:t>
                              </w:r>
                            </w:p>
                            <w:p w:rsidR="004502A6" w:rsidRPr="00E139FE" w:rsidRDefault="004502A6" w:rsidP="00E139FE">
                              <w:pPr>
                                <w:spacing w:after="0" w:line="240" w:lineRule="auto"/>
                                <w:rPr>
                                  <w:b/>
                                  <w:sz w:val="2"/>
                                  <w:szCs w:val="16"/>
                                  <w:u w:val="single"/>
                                  <w:vertAlign w:val="subscript"/>
                                </w:rPr>
                              </w:pPr>
                              <w:r w:rsidRPr="00E139FE">
                                <w:rPr>
                                  <w:b/>
                                  <w:sz w:val="2"/>
                                  <w:szCs w:val="16"/>
                                  <w:u w:val="single"/>
                                  <w:vertAlign w:val="subscript"/>
                                </w:rPr>
                                <w:t>________________________________________________________</w:t>
                              </w:r>
                            </w:p>
                            <w:p w:rsidR="004502A6" w:rsidRPr="00E139FE" w:rsidRDefault="004502A6" w:rsidP="00E139FE">
                              <w:pPr>
                                <w:spacing w:after="0" w:line="240" w:lineRule="auto"/>
                                <w:rPr>
                                  <w:b/>
                                </w:rPr>
                              </w:pPr>
                              <w:r w:rsidRPr="00E139FE">
                                <w:rPr>
                                  <w:b/>
                                  <w:sz w:val="44"/>
                                  <w:szCs w:val="44"/>
                                </w:rPr>
                                <w:t>dt</w:t>
                              </w:r>
                            </w:p>
                          </w:txbxContent>
                        </wps:txbx>
                        <wps:bodyPr rot="0" vert="horz" wrap="square" lIns="0" tIns="0" rIns="0" bIns="0" anchor="t" anchorCtr="0" upright="1">
                          <a:noAutofit/>
                        </wps:bodyPr>
                      </wps:wsp>
                      <wps:wsp>
                        <wps:cNvPr id="41" name="Text Box 33"/>
                        <wps:cNvSpPr txBox="1">
                          <a:spLocks noChangeArrowheads="1"/>
                        </wps:cNvSpPr>
                        <wps:spPr bwMode="auto">
                          <a:xfrm>
                            <a:off x="8160" y="4346"/>
                            <a:ext cx="705" cy="10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02A6" w:rsidRPr="002C405A" w:rsidRDefault="004502A6" w:rsidP="00E139FE">
                              <w:pPr>
                                <w:spacing w:after="0" w:line="240" w:lineRule="auto"/>
                                <w:rPr>
                                  <w:b/>
                                  <w:sz w:val="2"/>
                                  <w:szCs w:val="16"/>
                                  <w:u w:val="single"/>
                                  <w:vertAlign w:val="subscript"/>
                                </w:rPr>
                              </w:pPr>
                              <w:r w:rsidRPr="002C405A">
                                <w:rPr>
                                  <w:b/>
                                  <w:sz w:val="44"/>
                                  <w:szCs w:val="44"/>
                                </w:rPr>
                                <w:t>dC</w:t>
                              </w:r>
                              <w:r w:rsidRPr="002C405A">
                                <w:rPr>
                                  <w:b/>
                                  <w:sz w:val="44"/>
                                  <w:szCs w:val="44"/>
                                  <w:vertAlign w:val="subscript"/>
                                </w:rPr>
                                <w:t>s</w:t>
                              </w:r>
                              <w:r>
                                <w:rPr>
                                  <w:b/>
                                  <w:sz w:val="2"/>
                                  <w:szCs w:val="16"/>
                                  <w:u w:val="single"/>
                                  <w:vertAlign w:val="subscript"/>
                                </w:rPr>
                                <w:t xml:space="preserve"> ____________________________________________________</w:t>
                              </w:r>
                              <w:r w:rsidRPr="002C405A">
                                <w:rPr>
                                  <w:b/>
                                  <w:sz w:val="2"/>
                                  <w:szCs w:val="16"/>
                                  <w:u w:val="single"/>
                                  <w:vertAlign w:val="subscript"/>
                                </w:rPr>
                                <w:t>____</w:t>
                              </w:r>
                            </w:p>
                            <w:p w:rsidR="004502A6" w:rsidRDefault="004502A6" w:rsidP="00E139FE">
                              <w:pPr>
                                <w:spacing w:after="0" w:line="240" w:lineRule="auto"/>
                              </w:pPr>
                              <w:r>
                                <w:rPr>
                                  <w:b/>
                                  <w:sz w:val="44"/>
                                  <w:szCs w:val="44"/>
                                </w:rPr>
                                <w:t>dx</w:t>
                              </w:r>
                            </w:p>
                          </w:txbxContent>
                        </wps:txbx>
                        <wps:bodyPr rot="0" vert="horz" wrap="square" lIns="0" tIns="0" rIns="0" bIns="0" anchor="t" anchorCtr="0" upright="1">
                          <a:noAutofit/>
                        </wps:bodyPr>
                      </wps:wsp>
                      <wps:wsp>
                        <wps:cNvPr id="42" name="Text Box 34"/>
                        <wps:cNvSpPr txBox="1">
                          <a:spLocks noChangeArrowheads="1"/>
                        </wps:cNvSpPr>
                        <wps:spPr bwMode="auto">
                          <a:xfrm>
                            <a:off x="6680" y="4605"/>
                            <a:ext cx="480" cy="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02A6" w:rsidRDefault="004502A6" w:rsidP="00E139FE">
                              <w:pPr>
                                <w:spacing w:after="0" w:line="240" w:lineRule="auto"/>
                                <w:jc w:val="center"/>
                              </w:pPr>
                              <w:r>
                                <w:rPr>
                                  <w:b/>
                                  <w:sz w:val="44"/>
                                  <w:szCs w:val="44"/>
                                </w:rPr>
                                <w:t>=</w:t>
                              </w:r>
                            </w:p>
                          </w:txbxContent>
                        </wps:txbx>
                        <wps:bodyPr rot="0" vert="horz" wrap="square" lIns="0" tIns="0" rIns="0" bIns="0" anchor="t" anchorCtr="0" upright="1">
                          <a:noAutofit/>
                        </wps:bodyPr>
                      </wps:wsp>
                      <wps:wsp>
                        <wps:cNvPr id="43" name="Text Box 35"/>
                        <wps:cNvSpPr txBox="1">
                          <a:spLocks noChangeArrowheads="1"/>
                        </wps:cNvSpPr>
                        <wps:spPr bwMode="auto">
                          <a:xfrm>
                            <a:off x="7320" y="4605"/>
                            <a:ext cx="765" cy="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02A6" w:rsidRPr="002C405A" w:rsidRDefault="004502A6" w:rsidP="00E139FE">
                              <w:r w:rsidRPr="002C405A">
                                <w:rPr>
                                  <w:b/>
                                  <w:sz w:val="44"/>
                                  <w:szCs w:val="44"/>
                                </w:rPr>
                                <w:t>D</w:t>
                              </w:r>
                              <w:r w:rsidRPr="002C405A">
                                <w:rPr>
                                  <w:b/>
                                  <w:sz w:val="44"/>
                                  <w:szCs w:val="44"/>
                                  <w:vertAlign w:val="subscript"/>
                                </w:rPr>
                                <w:t>s</w:t>
                              </w:r>
                              <w:r w:rsidRPr="002C405A">
                                <w:rPr>
                                  <w:b/>
                                  <w:sz w:val="44"/>
                                  <w:szCs w:val="44"/>
                                </w:rPr>
                                <w: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 o:spid="_x0000_s1026" style="position:absolute;left:0;text-align:left;margin-left:154.05pt;margin-top:18.15pt;width:154.95pt;height:54.45pt;z-index:251701248" coordorigin="5766,4339" coordsize="3099,1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">
                <v:shapetype id="_x0000_t202" coordsize="21600,21600" o:spt="202" path="m,l,21600r21600,l21600,xe">
                  <v:stroke joinstyle="miter"/>
                  <v:path gradientshapeok="t" o:connecttype="rect"/>
                </v:shapetype>
                <v:shape id="Text Box 32" o:spid="_x0000_s1027" type="#_x0000_t202" style="position:absolute;left:5766;top:4339;width:705;height:1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rsidR="004502A6" w:rsidRPr="00E139FE" w:rsidRDefault="004502A6" w:rsidP="00E139FE">
                        <w:pPr>
                          <w:spacing w:after="0" w:line="240" w:lineRule="auto"/>
                          <w:rPr>
                            <w:b/>
                            <w:sz w:val="2"/>
                            <w:szCs w:val="16"/>
                            <w:vertAlign w:val="subscript"/>
                          </w:rPr>
                        </w:pPr>
                        <w:r w:rsidRPr="00E139FE">
                          <w:rPr>
                            <w:b/>
                            <w:sz w:val="44"/>
                            <w:szCs w:val="44"/>
                          </w:rPr>
                          <w:t>dQ</w:t>
                        </w:r>
                        <w:r w:rsidRPr="00E139FE">
                          <w:rPr>
                            <w:b/>
                            <w:sz w:val="44"/>
                            <w:szCs w:val="44"/>
                            <w:vertAlign w:val="subscript"/>
                          </w:rPr>
                          <w:t>s</w:t>
                        </w:r>
                      </w:p>
                      <w:p w:rsidR="004502A6" w:rsidRPr="00E139FE" w:rsidRDefault="004502A6" w:rsidP="00E139FE">
                        <w:pPr>
                          <w:spacing w:after="0" w:line="240" w:lineRule="auto"/>
                          <w:rPr>
                            <w:b/>
                            <w:sz w:val="2"/>
                            <w:szCs w:val="16"/>
                            <w:u w:val="single"/>
                            <w:vertAlign w:val="subscript"/>
                          </w:rPr>
                        </w:pPr>
                        <w:r w:rsidRPr="00E139FE">
                          <w:rPr>
                            <w:b/>
                            <w:sz w:val="2"/>
                            <w:szCs w:val="16"/>
                            <w:u w:val="single"/>
                            <w:vertAlign w:val="subscript"/>
                          </w:rPr>
                          <w:t>________________________________________________________</w:t>
                        </w:r>
                      </w:p>
                      <w:p w:rsidR="004502A6" w:rsidRPr="00E139FE" w:rsidRDefault="004502A6" w:rsidP="00E139FE">
                        <w:pPr>
                          <w:spacing w:after="0" w:line="240" w:lineRule="auto"/>
                          <w:rPr>
                            <w:b/>
                          </w:rPr>
                        </w:pPr>
                        <w:r w:rsidRPr="00E139FE">
                          <w:rPr>
                            <w:b/>
                            <w:sz w:val="44"/>
                            <w:szCs w:val="44"/>
                          </w:rPr>
                          <w:t>dt</w:t>
                        </w:r>
                      </w:p>
                    </w:txbxContent>
                  </v:textbox>
                </v:shape>
                <v:shape id="Text Box 33" o:spid="_x0000_s1028" type="#_x0000_t202" style="position:absolute;left:8160;top:4346;width:705;height:1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V7YxAAAANsAAAAPAAAAZHJzL2Rvd25yZXYueG1sRI9PawIx&#10;FMTvQr9DeAUvUrMuIr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OXdXtjEAAAA2wAAAA8A&#10;AAAAAAAAAAAAAAAABwIAAGRycy9kb3ducmV2LnhtbFBLBQYAAAAAAwADALcAAAD4AgAAAAA=&#10;" stroked="f">
                  <v:textbox inset="0,0,0,0">
                    <w:txbxContent>
                      <w:p w:rsidR="004502A6" w:rsidRPr="002C405A" w:rsidRDefault="004502A6" w:rsidP="00E139FE">
                        <w:pPr>
                          <w:spacing w:after="0" w:line="240" w:lineRule="auto"/>
                          <w:rPr>
                            <w:b/>
                            <w:sz w:val="2"/>
                            <w:szCs w:val="16"/>
                            <w:u w:val="single"/>
                            <w:vertAlign w:val="subscript"/>
                          </w:rPr>
                        </w:pPr>
                        <w:r w:rsidRPr="002C405A">
                          <w:rPr>
                            <w:b/>
                            <w:sz w:val="44"/>
                            <w:szCs w:val="44"/>
                          </w:rPr>
                          <w:t>dC</w:t>
                        </w:r>
                        <w:r w:rsidRPr="002C405A">
                          <w:rPr>
                            <w:b/>
                            <w:sz w:val="44"/>
                            <w:szCs w:val="44"/>
                            <w:vertAlign w:val="subscript"/>
                          </w:rPr>
                          <w:t>s</w:t>
                        </w:r>
                        <w:r>
                          <w:rPr>
                            <w:b/>
                            <w:sz w:val="2"/>
                            <w:szCs w:val="16"/>
                            <w:u w:val="single"/>
                            <w:vertAlign w:val="subscript"/>
                          </w:rPr>
                          <w:t xml:space="preserve"> ____________________________________________________</w:t>
                        </w:r>
                        <w:r w:rsidRPr="002C405A">
                          <w:rPr>
                            <w:b/>
                            <w:sz w:val="2"/>
                            <w:szCs w:val="16"/>
                            <w:u w:val="single"/>
                            <w:vertAlign w:val="subscript"/>
                          </w:rPr>
                          <w:t>____</w:t>
                        </w:r>
                      </w:p>
                      <w:p w:rsidR="004502A6" w:rsidRDefault="004502A6" w:rsidP="00E139FE">
                        <w:pPr>
                          <w:spacing w:after="0" w:line="240" w:lineRule="auto"/>
                        </w:pPr>
                        <w:r>
                          <w:rPr>
                            <w:b/>
                            <w:sz w:val="44"/>
                            <w:szCs w:val="44"/>
                          </w:rPr>
                          <w:t>dx</w:t>
                        </w:r>
                      </w:p>
                    </w:txbxContent>
                  </v:textbox>
                </v:shape>
                <v:shape id="Text Box 34" o:spid="_x0000_s1029" type="#_x0000_t202" style="position:absolute;left:6680;top:4605;width:4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rsidR="004502A6" w:rsidRDefault="004502A6" w:rsidP="00E139FE">
                        <w:pPr>
                          <w:spacing w:after="0" w:line="240" w:lineRule="auto"/>
                          <w:jc w:val="center"/>
                        </w:pPr>
                        <w:r>
                          <w:rPr>
                            <w:b/>
                            <w:sz w:val="44"/>
                            <w:szCs w:val="44"/>
                          </w:rPr>
                          <w:t>=</w:t>
                        </w:r>
                      </w:p>
                    </w:txbxContent>
                  </v:textbox>
                </v:shape>
                <v:shape id="Text Box 35" o:spid="_x0000_s1030" type="#_x0000_t202" style="position:absolute;left:7320;top:4605;width:765;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2U0xQAAANsAAAAPAAAAZHJzL2Rvd25yZXYueG1sRI9Pa8JA&#10;FMTvBb/D8oReim6aF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B6Q2U0xQAAANsAAAAP&#10;AAAAAAAAAAAAAAAAAAcCAABkcnMvZG93bnJldi54bWxQSwUGAAAAAAMAAwC3AAAA+QIAAAAA&#10;" stroked="f">
                  <v:textbox inset="0,0,0,0">
                    <w:txbxContent>
                      <w:p w:rsidR="004502A6" w:rsidRPr="002C405A" w:rsidRDefault="004502A6" w:rsidP="00E139FE">
                        <w:r w:rsidRPr="002C405A">
                          <w:rPr>
                            <w:b/>
                            <w:sz w:val="44"/>
                            <w:szCs w:val="44"/>
                          </w:rPr>
                          <w:t>D</w:t>
                        </w:r>
                        <w:r w:rsidRPr="002C405A">
                          <w:rPr>
                            <w:b/>
                            <w:sz w:val="44"/>
                            <w:szCs w:val="44"/>
                            <w:vertAlign w:val="subscript"/>
                          </w:rPr>
                          <w:t>s</w:t>
                        </w:r>
                        <w:r w:rsidRPr="002C405A">
                          <w:rPr>
                            <w:b/>
                            <w:sz w:val="44"/>
                            <w:szCs w:val="44"/>
                          </w:rPr>
                          <w:t>A</w:t>
                        </w:r>
                      </w:p>
                    </w:txbxContent>
                  </v:textbox>
                </v:shape>
              </v:group>
            </w:pict>
          </mc:Fallback>
        </mc:AlternateContent>
      </w:r>
      <w:r w:rsidR="00FC7C8F">
        <w:rPr>
          <w:rFonts w:cs="Times New Roman"/>
        </w:rPr>
        <w:t>The rate of diffusion of a solute is defined by the Fick Diffusion Equation:</w:t>
      </w:r>
    </w:p>
    <w:p w:rsidR="00FC7C8F" w:rsidRDefault="00FC7C8F" w:rsidP="00473B80">
      <w:pPr>
        <w:autoSpaceDE w:val="0"/>
        <w:autoSpaceDN w:val="0"/>
        <w:adjustRightInd w:val="0"/>
        <w:spacing w:before="240" w:line="240" w:lineRule="auto"/>
        <w:jc w:val="center"/>
        <w:rPr>
          <w:rFonts w:cs="Times New Roman"/>
        </w:rPr>
      </w:pPr>
    </w:p>
    <w:p w:rsidR="00FC7C8F" w:rsidRDefault="00FC7C8F" w:rsidP="00473B80">
      <w:pPr>
        <w:autoSpaceDE w:val="0"/>
        <w:autoSpaceDN w:val="0"/>
        <w:adjustRightInd w:val="0"/>
        <w:spacing w:before="240" w:line="240" w:lineRule="auto"/>
        <w:jc w:val="both"/>
        <w:rPr>
          <w:rFonts w:cs="Times New Roman"/>
        </w:rPr>
      </w:pPr>
      <w:r>
        <w:rPr>
          <w:rFonts w:cs="Times New Roman"/>
        </w:rPr>
        <w:t>Where:</w:t>
      </w:r>
    </w:p>
    <w:p w:rsidR="00FC7C8F" w:rsidRPr="008B700C" w:rsidRDefault="00FC7C8F" w:rsidP="008874BB">
      <w:pPr>
        <w:pStyle w:val="ListParagraph"/>
        <w:numPr>
          <w:ilvl w:val="0"/>
          <w:numId w:val="2"/>
        </w:numPr>
        <w:autoSpaceDE w:val="0"/>
        <w:autoSpaceDN w:val="0"/>
        <w:adjustRightInd w:val="0"/>
        <w:spacing w:before="240" w:line="240" w:lineRule="auto"/>
        <w:jc w:val="both"/>
        <w:rPr>
          <w:rFonts w:cs="Times New Roman"/>
        </w:rPr>
      </w:pPr>
      <w:r w:rsidRPr="008B700C">
        <w:rPr>
          <w:rFonts w:cs="Times New Roman"/>
        </w:rPr>
        <w:t>dQ</w:t>
      </w:r>
      <w:r w:rsidRPr="008B700C">
        <w:rPr>
          <w:rFonts w:cs="Times New Roman"/>
          <w:vertAlign w:val="subscript"/>
        </w:rPr>
        <w:t>s</w:t>
      </w:r>
      <w:r w:rsidRPr="008B700C">
        <w:rPr>
          <w:rFonts w:cs="Times New Roman"/>
        </w:rPr>
        <w:t>/dt is the rate of diffusion i.e. quantity of substance “s” diffusing per unit time.</w:t>
      </w:r>
    </w:p>
    <w:p w:rsidR="00FC7C8F" w:rsidRPr="008B700C" w:rsidRDefault="00FC7C8F" w:rsidP="008874BB">
      <w:pPr>
        <w:pStyle w:val="ListParagraph"/>
        <w:numPr>
          <w:ilvl w:val="0"/>
          <w:numId w:val="2"/>
        </w:numPr>
        <w:autoSpaceDE w:val="0"/>
        <w:autoSpaceDN w:val="0"/>
        <w:adjustRightInd w:val="0"/>
        <w:spacing w:before="240" w:line="240" w:lineRule="auto"/>
        <w:jc w:val="both"/>
        <w:rPr>
          <w:rFonts w:cs="Times New Roman"/>
        </w:rPr>
      </w:pPr>
      <w:r w:rsidRPr="008B700C">
        <w:rPr>
          <w:rFonts w:cs="Times New Roman"/>
        </w:rPr>
        <w:t>D</w:t>
      </w:r>
      <w:r w:rsidRPr="008B700C">
        <w:rPr>
          <w:rFonts w:cs="Times New Roman"/>
          <w:vertAlign w:val="subscript"/>
        </w:rPr>
        <w:t>s</w:t>
      </w:r>
      <w:r w:rsidRPr="008B700C">
        <w:rPr>
          <w:rFonts w:cs="Times New Roman"/>
        </w:rPr>
        <w:t xml:space="preserve"> is the diffusion coefficient of “s”</w:t>
      </w:r>
    </w:p>
    <w:p w:rsidR="00FC7C8F" w:rsidRPr="008B700C" w:rsidRDefault="00FC7C8F" w:rsidP="008874BB">
      <w:pPr>
        <w:pStyle w:val="ListParagraph"/>
        <w:numPr>
          <w:ilvl w:val="0"/>
          <w:numId w:val="2"/>
        </w:numPr>
        <w:autoSpaceDE w:val="0"/>
        <w:autoSpaceDN w:val="0"/>
        <w:adjustRightInd w:val="0"/>
        <w:spacing w:before="240" w:line="240" w:lineRule="auto"/>
        <w:jc w:val="both"/>
        <w:rPr>
          <w:rFonts w:cs="Times New Roman"/>
        </w:rPr>
      </w:pPr>
      <w:r w:rsidRPr="008B700C">
        <w:rPr>
          <w:rFonts w:cs="Times New Roman"/>
        </w:rPr>
        <w:t>A is the cross sectional area through which “s” is diffusing.</w:t>
      </w:r>
    </w:p>
    <w:p w:rsidR="00FC7C8F" w:rsidRPr="008B700C" w:rsidRDefault="00FC7C8F" w:rsidP="008874BB">
      <w:pPr>
        <w:pStyle w:val="ListParagraph"/>
        <w:numPr>
          <w:ilvl w:val="0"/>
          <w:numId w:val="2"/>
        </w:numPr>
        <w:autoSpaceDE w:val="0"/>
        <w:autoSpaceDN w:val="0"/>
        <w:adjustRightInd w:val="0"/>
        <w:spacing w:before="240" w:line="240" w:lineRule="auto"/>
        <w:jc w:val="both"/>
        <w:rPr>
          <w:rFonts w:cs="Times New Roman"/>
        </w:rPr>
      </w:pPr>
      <w:r w:rsidRPr="008B700C">
        <w:rPr>
          <w:rFonts w:cs="Times New Roman"/>
        </w:rPr>
        <w:t>dC</w:t>
      </w:r>
      <w:r w:rsidRPr="008B700C">
        <w:rPr>
          <w:rFonts w:cs="Times New Roman"/>
          <w:vertAlign w:val="subscript"/>
        </w:rPr>
        <w:t>s</w:t>
      </w:r>
      <w:r w:rsidRPr="008B700C">
        <w:rPr>
          <w:rFonts w:cs="Times New Roman"/>
        </w:rPr>
        <w:t>/dx is the concentration gradient of “s” i.e. the change in concentration (dC</w:t>
      </w:r>
      <w:r w:rsidRPr="008B700C">
        <w:rPr>
          <w:rFonts w:cs="Times New Roman"/>
          <w:vertAlign w:val="subscript"/>
        </w:rPr>
        <w:t>s</w:t>
      </w:r>
      <w:r w:rsidRPr="008B700C">
        <w:rPr>
          <w:rFonts w:cs="Times New Roman"/>
        </w:rPr>
        <w:t>) with distance (dx).</w:t>
      </w:r>
    </w:p>
    <w:p w:rsidR="00FC7C8F" w:rsidRDefault="00FC7C8F" w:rsidP="00473B80">
      <w:pPr>
        <w:autoSpaceDE w:val="0"/>
        <w:autoSpaceDN w:val="0"/>
        <w:adjustRightInd w:val="0"/>
        <w:spacing w:before="240" w:line="240" w:lineRule="auto"/>
        <w:jc w:val="both"/>
        <w:rPr>
          <w:rFonts w:cs="Times New Roman"/>
        </w:rPr>
      </w:pPr>
      <w:r>
        <w:rPr>
          <w:rFonts w:cs="Times New Roman"/>
        </w:rPr>
        <w:t>Here:</w:t>
      </w:r>
    </w:p>
    <w:p w:rsidR="00FC7C8F" w:rsidRDefault="00FC7C8F" w:rsidP="008874BB">
      <w:pPr>
        <w:pStyle w:val="ListParagraph"/>
        <w:numPr>
          <w:ilvl w:val="0"/>
          <w:numId w:val="3"/>
        </w:numPr>
        <w:autoSpaceDE w:val="0"/>
        <w:autoSpaceDN w:val="0"/>
        <w:adjustRightInd w:val="0"/>
        <w:spacing w:before="240" w:line="240" w:lineRule="auto"/>
        <w:jc w:val="both"/>
        <w:rPr>
          <w:rFonts w:cs="Times New Roman"/>
        </w:rPr>
      </w:pPr>
      <w:r w:rsidRPr="00C277BC">
        <w:rPr>
          <w:rFonts w:cs="Times New Roman"/>
        </w:rPr>
        <w:t>The gradient factor dC</w:t>
      </w:r>
      <w:r w:rsidRPr="00C277BC">
        <w:rPr>
          <w:rFonts w:cs="Times New Roman"/>
          <w:vertAlign w:val="subscript"/>
        </w:rPr>
        <w:t>s</w:t>
      </w:r>
      <w:r w:rsidRPr="00C277BC">
        <w:rPr>
          <w:rFonts w:cs="Times New Roman"/>
        </w:rPr>
        <w:t xml:space="preserve">/dx is clearly very important, because it determines the rate at which </w:t>
      </w:r>
      <w:r>
        <w:rPr>
          <w:rFonts w:cs="Times New Roman"/>
        </w:rPr>
        <w:t>“</w:t>
      </w:r>
      <w:r w:rsidRPr="00C277BC">
        <w:rPr>
          <w:rFonts w:cs="Times New Roman"/>
        </w:rPr>
        <w:t>s</w:t>
      </w:r>
      <w:r>
        <w:rPr>
          <w:rFonts w:cs="Times New Roman"/>
        </w:rPr>
        <w:t>”</w:t>
      </w:r>
      <w:r w:rsidRPr="00C277BC">
        <w:rPr>
          <w:rFonts w:cs="Times New Roman"/>
        </w:rPr>
        <w:t xml:space="preserve"> will diffuse down the gradient. </w:t>
      </w:r>
    </w:p>
    <w:p w:rsidR="00FC7C8F" w:rsidRPr="00C277BC" w:rsidRDefault="00FC7C8F" w:rsidP="008874BB">
      <w:pPr>
        <w:pStyle w:val="ListParagraph"/>
        <w:numPr>
          <w:ilvl w:val="0"/>
          <w:numId w:val="3"/>
        </w:numPr>
        <w:autoSpaceDE w:val="0"/>
        <w:autoSpaceDN w:val="0"/>
        <w:adjustRightInd w:val="0"/>
        <w:spacing w:before="240" w:line="240" w:lineRule="auto"/>
        <w:jc w:val="both"/>
        <w:rPr>
          <w:rFonts w:cs="Times New Roman"/>
        </w:rPr>
      </w:pPr>
      <w:r w:rsidRPr="00C277BC">
        <w:rPr>
          <w:rFonts w:cs="Times New Roman"/>
        </w:rPr>
        <w:lastRenderedPageBreak/>
        <w:t>D</w:t>
      </w:r>
      <w:r w:rsidRPr="00C277BC">
        <w:rPr>
          <w:rFonts w:cs="Times New Roman"/>
          <w:vertAlign w:val="subscript"/>
        </w:rPr>
        <w:t>s</w:t>
      </w:r>
      <w:r w:rsidRPr="00C277BC">
        <w:rPr>
          <w:rFonts w:cs="Times New Roman"/>
        </w:rPr>
        <w:t xml:space="preserve"> varies with the nature and molecular weight of s</w:t>
      </w:r>
      <w:r>
        <w:rPr>
          <w:rFonts w:cs="Times New Roman"/>
        </w:rPr>
        <w:t>ubstance</w:t>
      </w:r>
      <w:r w:rsidRPr="00C277BC">
        <w:rPr>
          <w:rFonts w:cs="Times New Roman"/>
        </w:rPr>
        <w:t xml:space="preserve"> and of the solvent, which is water in most physiological situations.</w:t>
      </w:r>
    </w:p>
    <w:p w:rsidR="00FC7C8F" w:rsidRDefault="00FC7C8F" w:rsidP="00473B80">
      <w:pPr>
        <w:autoSpaceDE w:val="0"/>
        <w:autoSpaceDN w:val="0"/>
        <w:adjustRightInd w:val="0"/>
        <w:spacing w:before="240" w:line="240" w:lineRule="auto"/>
        <w:jc w:val="both"/>
        <w:rPr>
          <w:rFonts w:cs="Arial"/>
          <w:b/>
          <w:bCs/>
          <w:u w:val="single"/>
        </w:rPr>
      </w:pPr>
    </w:p>
    <w:p w:rsidR="00FC7C8F" w:rsidRPr="000369FC" w:rsidRDefault="00FC7C8F" w:rsidP="00473B80">
      <w:pPr>
        <w:autoSpaceDE w:val="0"/>
        <w:autoSpaceDN w:val="0"/>
        <w:adjustRightInd w:val="0"/>
        <w:spacing w:before="240" w:line="240" w:lineRule="auto"/>
        <w:jc w:val="both"/>
        <w:rPr>
          <w:rFonts w:cs="Arial"/>
          <w:b/>
          <w:bCs/>
          <w:u w:val="single"/>
        </w:rPr>
      </w:pPr>
      <w:r>
        <w:rPr>
          <w:rFonts w:cs="Arial"/>
          <w:b/>
          <w:bCs/>
          <w:noProof/>
          <w:u w:val="single"/>
        </w:rPr>
        <w:drawing>
          <wp:anchor distT="0" distB="0" distL="114300" distR="114300" simplePos="0" relativeHeight="251695104" behindDoc="1" locked="0" layoutInCell="1" allowOverlap="1">
            <wp:simplePos x="0" y="0"/>
            <wp:positionH relativeFrom="column">
              <wp:posOffset>3714750</wp:posOffset>
            </wp:positionH>
            <wp:positionV relativeFrom="paragraph">
              <wp:posOffset>-123825</wp:posOffset>
            </wp:positionV>
            <wp:extent cx="2543175" cy="3333750"/>
            <wp:effectExtent l="19050" t="0" r="9525" b="0"/>
            <wp:wrapTight wrapText="bothSides">
              <wp:wrapPolygon edited="0">
                <wp:start x="-162" y="0"/>
                <wp:lineTo x="-162" y="21477"/>
                <wp:lineTo x="21681" y="21477"/>
                <wp:lineTo x="21681" y="0"/>
                <wp:lineTo x="-162" y="0"/>
              </wp:wrapPolygon>
            </wp:wrapTight>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2543175" cy="3333750"/>
                    </a:xfrm>
                    <a:prstGeom prst="rect">
                      <a:avLst/>
                    </a:prstGeom>
                    <a:noFill/>
                    <a:ln w="9525">
                      <a:noFill/>
                      <a:miter lim="800000"/>
                      <a:headEnd/>
                      <a:tailEnd/>
                    </a:ln>
                  </pic:spPr>
                </pic:pic>
              </a:graphicData>
            </a:graphic>
          </wp:anchor>
        </w:drawing>
      </w:r>
      <w:r w:rsidRPr="000369FC">
        <w:rPr>
          <w:rFonts w:cs="Arial"/>
          <w:b/>
          <w:bCs/>
          <w:u w:val="single"/>
        </w:rPr>
        <w:t>Membrane Flux</w:t>
      </w:r>
    </w:p>
    <w:p w:rsidR="00FC7C8F" w:rsidRDefault="00812792" w:rsidP="00473B80">
      <w:pPr>
        <w:autoSpaceDE w:val="0"/>
        <w:autoSpaceDN w:val="0"/>
        <w:adjustRightInd w:val="0"/>
        <w:spacing w:before="240" w:line="240" w:lineRule="auto"/>
        <w:jc w:val="both"/>
        <w:rPr>
          <w:rFonts w:cs="Times New Roman"/>
        </w:rPr>
      </w:pPr>
      <w:r>
        <w:rPr>
          <w:rFonts w:cs="Times New Roman"/>
          <w:noProof/>
        </w:rPr>
        <mc:AlternateContent>
          <mc:Choice Requires="wpg">
            <w:drawing>
              <wp:anchor distT="0" distB="0" distL="114300" distR="114300" simplePos="0" relativeHeight="251702272" behindDoc="0" locked="0" layoutInCell="1" allowOverlap="1">
                <wp:simplePos x="0" y="0"/>
                <wp:positionH relativeFrom="column">
                  <wp:posOffset>1205865</wp:posOffset>
                </wp:positionH>
                <wp:positionV relativeFrom="paragraph">
                  <wp:posOffset>593725</wp:posOffset>
                </wp:positionV>
                <wp:extent cx="1055370" cy="687070"/>
                <wp:effectExtent l="0" t="635" r="0" b="0"/>
                <wp:wrapNone/>
                <wp:docPr id="30"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5370" cy="687070"/>
                          <a:chOff x="3339" y="5108"/>
                          <a:chExt cx="1662" cy="1082"/>
                        </a:xfrm>
                      </wpg:grpSpPr>
                      <wps:wsp>
                        <wps:cNvPr id="36" name="Text Box 37"/>
                        <wps:cNvSpPr txBox="1">
                          <a:spLocks noChangeArrowheads="1"/>
                        </wps:cNvSpPr>
                        <wps:spPr bwMode="auto">
                          <a:xfrm>
                            <a:off x="4296" y="5108"/>
                            <a:ext cx="705" cy="10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02A6" w:rsidRPr="002C405A" w:rsidRDefault="004502A6" w:rsidP="00061DAE">
                              <w:pPr>
                                <w:spacing w:after="0" w:line="240" w:lineRule="auto"/>
                                <w:rPr>
                                  <w:b/>
                                  <w:sz w:val="2"/>
                                  <w:szCs w:val="16"/>
                                  <w:vertAlign w:val="subscript"/>
                                </w:rPr>
                              </w:pPr>
                              <w:r w:rsidRPr="002C405A">
                                <w:rPr>
                                  <w:b/>
                                  <w:sz w:val="44"/>
                                  <w:szCs w:val="44"/>
                                </w:rPr>
                                <w:t>dQ</w:t>
                              </w:r>
                              <w:r w:rsidRPr="002C405A">
                                <w:rPr>
                                  <w:b/>
                                  <w:sz w:val="44"/>
                                  <w:szCs w:val="44"/>
                                  <w:vertAlign w:val="subscript"/>
                                </w:rPr>
                                <w:t>s</w:t>
                              </w:r>
                            </w:p>
                            <w:p w:rsidR="004502A6" w:rsidRPr="002C405A" w:rsidRDefault="004502A6" w:rsidP="00061DAE">
                              <w:pPr>
                                <w:spacing w:after="0" w:line="240" w:lineRule="auto"/>
                                <w:rPr>
                                  <w:b/>
                                  <w:sz w:val="2"/>
                                  <w:szCs w:val="16"/>
                                  <w:u w:val="single"/>
                                  <w:vertAlign w:val="subscript"/>
                                </w:rPr>
                              </w:pPr>
                              <w:r>
                                <w:rPr>
                                  <w:b/>
                                  <w:sz w:val="2"/>
                                  <w:szCs w:val="16"/>
                                  <w:u w:val="single"/>
                                  <w:vertAlign w:val="subscript"/>
                                </w:rPr>
                                <w:t>____________________________________________________</w:t>
                              </w:r>
                              <w:r w:rsidRPr="002C405A">
                                <w:rPr>
                                  <w:b/>
                                  <w:sz w:val="2"/>
                                  <w:szCs w:val="16"/>
                                  <w:u w:val="single"/>
                                  <w:vertAlign w:val="subscript"/>
                                </w:rPr>
                                <w:t>____</w:t>
                              </w:r>
                            </w:p>
                            <w:p w:rsidR="004502A6" w:rsidRDefault="004502A6" w:rsidP="00061DAE">
                              <w:pPr>
                                <w:spacing w:after="0" w:line="240" w:lineRule="auto"/>
                              </w:pPr>
                              <w:r w:rsidRPr="002C405A">
                                <w:rPr>
                                  <w:b/>
                                  <w:sz w:val="44"/>
                                  <w:szCs w:val="44"/>
                                </w:rPr>
                                <w:t>dt</w:t>
                              </w:r>
                            </w:p>
                          </w:txbxContent>
                        </wps:txbx>
                        <wps:bodyPr rot="0" vert="horz" wrap="square" lIns="0" tIns="0" rIns="0" bIns="0" anchor="t" anchorCtr="0" upright="1">
                          <a:noAutofit/>
                        </wps:bodyPr>
                      </wps:wsp>
                      <wps:wsp>
                        <wps:cNvPr id="37" name="Text Box 38"/>
                        <wps:cNvSpPr txBox="1">
                          <a:spLocks noChangeArrowheads="1"/>
                        </wps:cNvSpPr>
                        <wps:spPr bwMode="auto">
                          <a:xfrm>
                            <a:off x="3714" y="5374"/>
                            <a:ext cx="480" cy="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02A6" w:rsidRDefault="004502A6" w:rsidP="00061DAE">
                              <w:pPr>
                                <w:spacing w:after="0" w:line="240" w:lineRule="auto"/>
                                <w:jc w:val="center"/>
                              </w:pPr>
                              <w:r>
                                <w:rPr>
                                  <w:b/>
                                  <w:sz w:val="44"/>
                                  <w:szCs w:val="44"/>
                                </w:rPr>
                                <w:t>=</w:t>
                              </w:r>
                            </w:p>
                          </w:txbxContent>
                        </wps:txbx>
                        <wps:bodyPr rot="0" vert="horz" wrap="square" lIns="0" tIns="0" rIns="0" bIns="0" anchor="t" anchorCtr="0" upright="1">
                          <a:noAutofit/>
                        </wps:bodyPr>
                      </wps:wsp>
                      <wps:wsp>
                        <wps:cNvPr id="38" name="Text Box 39"/>
                        <wps:cNvSpPr txBox="1">
                          <a:spLocks noChangeArrowheads="1"/>
                        </wps:cNvSpPr>
                        <wps:spPr bwMode="auto">
                          <a:xfrm>
                            <a:off x="3339" y="5358"/>
                            <a:ext cx="260" cy="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02A6" w:rsidRPr="002C405A" w:rsidRDefault="004502A6" w:rsidP="00061DAE">
                              <w:r>
                                <w:rPr>
                                  <w:b/>
                                  <w:sz w:val="44"/>
                                  <w:szCs w:val="44"/>
                                </w:rPr>
                                <w:t>J</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 o:spid="_x0000_s1031" style="position:absolute;left:0;text-align:left;margin-left:94.95pt;margin-top:46.75pt;width:83.1pt;height:54.1pt;z-index:251702272" coordorigin="3339,5108" coordsize="1662,1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">
                <v:shape id="Text Box 37" o:spid="_x0000_s1032" type="#_x0000_t202" style="position:absolute;left:4296;top:5108;width:705;height:1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rXRxQAAANsAAAAPAAAAZHJzL2Rvd25yZXYueG1sRI/NasMw&#10;EITvhbyD2EAupZGbg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AyMrXRxQAAANsAAAAP&#10;AAAAAAAAAAAAAAAAAAcCAABkcnMvZG93bnJldi54bWxQSwUGAAAAAAMAAwC3AAAA+QIAAAAA&#10;" stroked="f">
                  <v:textbox inset="0,0,0,0">
                    <w:txbxContent>
                      <w:p w:rsidR="004502A6" w:rsidRPr="002C405A" w:rsidRDefault="004502A6" w:rsidP="00061DAE">
                        <w:pPr>
                          <w:spacing w:after="0" w:line="240" w:lineRule="auto"/>
                          <w:rPr>
                            <w:b/>
                            <w:sz w:val="2"/>
                            <w:szCs w:val="16"/>
                            <w:vertAlign w:val="subscript"/>
                          </w:rPr>
                        </w:pPr>
                        <w:r w:rsidRPr="002C405A">
                          <w:rPr>
                            <w:b/>
                            <w:sz w:val="44"/>
                            <w:szCs w:val="44"/>
                          </w:rPr>
                          <w:t>dQ</w:t>
                        </w:r>
                        <w:r w:rsidRPr="002C405A">
                          <w:rPr>
                            <w:b/>
                            <w:sz w:val="44"/>
                            <w:szCs w:val="44"/>
                            <w:vertAlign w:val="subscript"/>
                          </w:rPr>
                          <w:t>s</w:t>
                        </w:r>
                      </w:p>
                      <w:p w:rsidR="004502A6" w:rsidRPr="002C405A" w:rsidRDefault="004502A6" w:rsidP="00061DAE">
                        <w:pPr>
                          <w:spacing w:after="0" w:line="240" w:lineRule="auto"/>
                          <w:rPr>
                            <w:b/>
                            <w:sz w:val="2"/>
                            <w:szCs w:val="16"/>
                            <w:u w:val="single"/>
                            <w:vertAlign w:val="subscript"/>
                          </w:rPr>
                        </w:pPr>
                        <w:r>
                          <w:rPr>
                            <w:b/>
                            <w:sz w:val="2"/>
                            <w:szCs w:val="16"/>
                            <w:u w:val="single"/>
                            <w:vertAlign w:val="subscript"/>
                          </w:rPr>
                          <w:t>____________________________________________________</w:t>
                        </w:r>
                        <w:r w:rsidRPr="002C405A">
                          <w:rPr>
                            <w:b/>
                            <w:sz w:val="2"/>
                            <w:szCs w:val="16"/>
                            <w:u w:val="single"/>
                            <w:vertAlign w:val="subscript"/>
                          </w:rPr>
                          <w:t>____</w:t>
                        </w:r>
                      </w:p>
                      <w:p w:rsidR="004502A6" w:rsidRDefault="004502A6" w:rsidP="00061DAE">
                        <w:pPr>
                          <w:spacing w:after="0" w:line="240" w:lineRule="auto"/>
                        </w:pPr>
                        <w:r w:rsidRPr="002C405A">
                          <w:rPr>
                            <w:b/>
                            <w:sz w:val="44"/>
                            <w:szCs w:val="44"/>
                          </w:rPr>
                          <w:t>dt</w:t>
                        </w:r>
                      </w:p>
                    </w:txbxContent>
                  </v:textbox>
                </v:shape>
                <v:shape id="Text Box 38" o:spid="_x0000_s1033" type="#_x0000_t202" style="position:absolute;left:3714;top:5374;width:48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hBKxQAAANsAAAAPAAAAZHJzL2Rvd25yZXYueG1sRI9Pa8JA&#10;FMTvBb/D8oReim6ag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BdfhBKxQAAANsAAAAP&#10;AAAAAAAAAAAAAAAAAAcCAABkcnMvZG93bnJldi54bWxQSwUGAAAAAAMAAwC3AAAA+QIAAAAA&#10;" stroked="f">
                  <v:textbox inset="0,0,0,0">
                    <w:txbxContent>
                      <w:p w:rsidR="004502A6" w:rsidRDefault="004502A6" w:rsidP="00061DAE">
                        <w:pPr>
                          <w:spacing w:after="0" w:line="240" w:lineRule="auto"/>
                          <w:jc w:val="center"/>
                        </w:pPr>
                        <w:r>
                          <w:rPr>
                            <w:b/>
                            <w:sz w:val="44"/>
                            <w:szCs w:val="44"/>
                          </w:rPr>
                          <w:t>=</w:t>
                        </w:r>
                      </w:p>
                    </w:txbxContent>
                  </v:textbox>
                </v:shape>
                <v:shape id="Text Box 39" o:spid="_x0000_s1034" type="#_x0000_t202" style="position:absolute;left:3339;top:5358;width:26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YQ4wQAAANsAAAAPAAAAZHJzL2Rvd25yZXYueG1sRE/LasJA&#10;FN0X+g/DLbgpOtGC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CzhhDjBAAAA2wAAAA8AAAAA&#10;AAAAAAAAAAAABwIAAGRycy9kb3ducmV2LnhtbFBLBQYAAAAAAwADALcAAAD1AgAAAAA=&#10;" stroked="f">
                  <v:textbox inset="0,0,0,0">
                    <w:txbxContent>
                      <w:p w:rsidR="004502A6" w:rsidRPr="002C405A" w:rsidRDefault="004502A6" w:rsidP="00061DAE">
                        <w:r>
                          <w:rPr>
                            <w:b/>
                            <w:sz w:val="44"/>
                            <w:szCs w:val="44"/>
                          </w:rPr>
                          <w:t>J</w:t>
                        </w:r>
                      </w:p>
                    </w:txbxContent>
                  </v:textbox>
                </v:shape>
              </v:group>
            </w:pict>
          </mc:Fallback>
        </mc:AlternateContent>
      </w:r>
      <w:r w:rsidR="00FC7C8F">
        <w:rPr>
          <w:rFonts w:cs="Times New Roman"/>
        </w:rPr>
        <w:t>T</w:t>
      </w:r>
      <w:r w:rsidR="00FC7C8F" w:rsidRPr="0010217F">
        <w:rPr>
          <w:rFonts w:cs="Times New Roman"/>
        </w:rPr>
        <w:t xml:space="preserve">he amount of solute that passes through a unit area of membrane every second in one direction </w:t>
      </w:r>
      <w:r w:rsidR="00FC7C8F">
        <w:rPr>
          <w:rFonts w:cs="Times New Roman"/>
        </w:rPr>
        <w:t>is known as t</w:t>
      </w:r>
      <w:r w:rsidR="00D364F8">
        <w:rPr>
          <w:rFonts w:cs="Times New Roman"/>
        </w:rPr>
        <w:t>he flux. It is</w:t>
      </w:r>
      <w:r w:rsidR="00FC7C8F" w:rsidRPr="0010217F">
        <w:rPr>
          <w:rFonts w:cs="Times New Roman"/>
        </w:rPr>
        <w:t xml:space="preserve"> </w:t>
      </w:r>
      <w:r w:rsidR="00FC7C8F">
        <w:rPr>
          <w:rFonts w:cs="Times New Roman"/>
        </w:rPr>
        <w:t>represented by “</w:t>
      </w:r>
      <w:r w:rsidR="00FC7C8F" w:rsidRPr="0010217F">
        <w:rPr>
          <w:rFonts w:cs="Times New Roman"/>
        </w:rPr>
        <w:t>J</w:t>
      </w:r>
      <w:r w:rsidR="00FC7C8F">
        <w:rPr>
          <w:rFonts w:cs="Times New Roman"/>
        </w:rPr>
        <w:t xml:space="preserve">”. So, </w:t>
      </w:r>
    </w:p>
    <w:p w:rsidR="00FC7C8F" w:rsidRDefault="00FC7C8F" w:rsidP="00473B80">
      <w:pPr>
        <w:autoSpaceDE w:val="0"/>
        <w:autoSpaceDN w:val="0"/>
        <w:adjustRightInd w:val="0"/>
        <w:spacing w:before="240" w:line="240" w:lineRule="auto"/>
        <w:jc w:val="center"/>
        <w:rPr>
          <w:rFonts w:cs="Times New Roman"/>
          <w:noProof/>
        </w:rPr>
      </w:pPr>
    </w:p>
    <w:p w:rsidR="00061DAE" w:rsidRDefault="00061DAE" w:rsidP="00473B80">
      <w:pPr>
        <w:autoSpaceDE w:val="0"/>
        <w:autoSpaceDN w:val="0"/>
        <w:adjustRightInd w:val="0"/>
        <w:spacing w:before="240" w:line="240" w:lineRule="auto"/>
        <w:jc w:val="center"/>
        <w:rPr>
          <w:rFonts w:cs="Times New Roman"/>
        </w:rPr>
      </w:pPr>
    </w:p>
    <w:p w:rsidR="003D21C2" w:rsidRDefault="003D21C2" w:rsidP="00473B80">
      <w:pPr>
        <w:autoSpaceDE w:val="0"/>
        <w:autoSpaceDN w:val="0"/>
        <w:adjustRightInd w:val="0"/>
        <w:spacing w:before="240" w:line="240" w:lineRule="auto"/>
        <w:jc w:val="both"/>
        <w:rPr>
          <w:rFonts w:cs="Times New Roman"/>
        </w:rPr>
      </w:pPr>
      <w:r w:rsidRPr="0010217F">
        <w:rPr>
          <w:rFonts w:cs="Times New Roman"/>
        </w:rPr>
        <w:t>If a solute occurs on both sides of a membrane through which it can diffuse, it will exhibit a unidirectional flux in each direction</w:t>
      </w:r>
      <w:r>
        <w:rPr>
          <w:rFonts w:cs="Times New Roman"/>
        </w:rPr>
        <w:t>.</w:t>
      </w:r>
      <w:r w:rsidRPr="0010217F">
        <w:rPr>
          <w:rFonts w:cs="Times New Roman"/>
        </w:rPr>
        <w:t xml:space="preserve"> </w:t>
      </w:r>
    </w:p>
    <w:p w:rsidR="00FC7C8F" w:rsidRDefault="00FC7C8F" w:rsidP="00473B80">
      <w:pPr>
        <w:autoSpaceDE w:val="0"/>
        <w:autoSpaceDN w:val="0"/>
        <w:adjustRightInd w:val="0"/>
        <w:spacing w:before="240" w:line="240" w:lineRule="auto"/>
        <w:jc w:val="both"/>
        <w:rPr>
          <w:rFonts w:cs="Times New Roman"/>
        </w:rPr>
      </w:pPr>
      <w:r w:rsidRPr="0010217F">
        <w:rPr>
          <w:rFonts w:cs="Times New Roman"/>
        </w:rPr>
        <w:t xml:space="preserve">The flux in one direction (say, from cell exterior to cell interior) is considered independent of the flux in the opposite direction. Thus, if the influx and efflux are equal, the net flux is zero. If the unidirectional flux is greater in one direction, there is a net flux, which is the difference between the two unidirectional fluxes. </w:t>
      </w:r>
    </w:p>
    <w:p w:rsidR="00FC7C8F" w:rsidRDefault="00FC7C8F" w:rsidP="00473B80">
      <w:pPr>
        <w:spacing w:before="240"/>
        <w:rPr>
          <w:rFonts w:cs="Times New Roman"/>
        </w:rPr>
      </w:pPr>
      <w:r>
        <w:rPr>
          <w:rFonts w:cs="Times New Roman"/>
        </w:rPr>
        <w:br w:type="page"/>
      </w:r>
    </w:p>
    <w:p w:rsidR="00FC7C8F" w:rsidRDefault="00FC7C8F" w:rsidP="00473B80">
      <w:pPr>
        <w:autoSpaceDE w:val="0"/>
        <w:autoSpaceDN w:val="0"/>
        <w:adjustRightInd w:val="0"/>
        <w:spacing w:before="240" w:line="240" w:lineRule="auto"/>
        <w:ind w:left="1440" w:hanging="1440"/>
        <w:jc w:val="both"/>
        <w:rPr>
          <w:rFonts w:cs="Arial"/>
          <w:b/>
          <w:bCs/>
        </w:rPr>
      </w:pPr>
      <w:r>
        <w:rPr>
          <w:rFonts w:cs="Arial"/>
          <w:b/>
          <w:bCs/>
        </w:rPr>
        <w:lastRenderedPageBreak/>
        <w:t>TOPIC-10</w:t>
      </w:r>
      <w:r>
        <w:rPr>
          <w:rFonts w:cs="Arial"/>
          <w:b/>
          <w:bCs/>
        </w:rPr>
        <w:tab/>
        <w:t>DIFFUSION THROUGH MEMBRANE CHANNELS AND CARRIER PROTEINS: THE FACILITATED DIFFUSION</w:t>
      </w:r>
    </w:p>
    <w:p w:rsidR="00FC7C8F" w:rsidRPr="00C27F8D" w:rsidRDefault="00FC7C8F" w:rsidP="00473B80">
      <w:pPr>
        <w:autoSpaceDE w:val="0"/>
        <w:autoSpaceDN w:val="0"/>
        <w:adjustRightInd w:val="0"/>
        <w:spacing w:before="240" w:line="240" w:lineRule="auto"/>
        <w:jc w:val="both"/>
        <w:rPr>
          <w:rFonts w:cs="Times New Roman"/>
          <w:b/>
        </w:rPr>
      </w:pPr>
      <w:r w:rsidRPr="00C27F8D">
        <w:rPr>
          <w:rFonts w:cs="Times New Roman"/>
          <w:b/>
        </w:rPr>
        <w:t>Facilitated diffusion:</w:t>
      </w:r>
    </w:p>
    <w:p w:rsidR="00FC7C8F" w:rsidRDefault="00FC7C8F" w:rsidP="00473B80">
      <w:pPr>
        <w:autoSpaceDE w:val="0"/>
        <w:autoSpaceDN w:val="0"/>
        <w:adjustRightInd w:val="0"/>
        <w:spacing w:before="240" w:line="240" w:lineRule="auto"/>
        <w:jc w:val="both"/>
        <w:rPr>
          <w:rFonts w:cs="Times New Roman"/>
        </w:rPr>
      </w:pPr>
      <w:r w:rsidRPr="00DD7D82">
        <w:rPr>
          <w:rFonts w:cs="Times New Roman"/>
        </w:rPr>
        <w:t>Many polar molecules and ions, which cannot diffuse freely through the lipid bilayer</w:t>
      </w:r>
      <w:r>
        <w:rPr>
          <w:rFonts w:cs="Times New Roman"/>
        </w:rPr>
        <w:t xml:space="preserve"> are able to diffuse</w:t>
      </w:r>
      <w:r w:rsidRPr="00DD7D82">
        <w:rPr>
          <w:rFonts w:cs="Times New Roman"/>
        </w:rPr>
        <w:t xml:space="preserve"> passively with the help of transport proteins that are present in the membrane. This phenomenon is called facilitated diffusion. </w:t>
      </w:r>
      <w:r w:rsidRPr="0010217F">
        <w:rPr>
          <w:rFonts w:cs="Times New Roman"/>
        </w:rPr>
        <w:t xml:space="preserve">Facilitated transport </w:t>
      </w:r>
      <w:r>
        <w:rPr>
          <w:rFonts w:cs="Times New Roman"/>
        </w:rPr>
        <w:t xml:space="preserve">is a passive process that </w:t>
      </w:r>
      <w:r w:rsidRPr="0010217F">
        <w:rPr>
          <w:rFonts w:cs="Times New Roman"/>
        </w:rPr>
        <w:t>does not require energy in the form of ATP.</w:t>
      </w:r>
    </w:p>
    <w:p w:rsidR="00872D6C" w:rsidRDefault="00812792" w:rsidP="00473B80">
      <w:pPr>
        <w:autoSpaceDE w:val="0"/>
        <w:autoSpaceDN w:val="0"/>
        <w:adjustRightInd w:val="0"/>
        <w:spacing w:before="240" w:line="240" w:lineRule="auto"/>
        <w:jc w:val="both"/>
        <w:rPr>
          <w:rFonts w:cs="Times New Roman"/>
        </w:rPr>
      </w:pPr>
      <w:r>
        <w:rPr>
          <w:rFonts w:cs="Times New Roman"/>
          <w:noProof/>
        </w:rPr>
        <mc:AlternateContent>
          <mc:Choice Requires="wpg">
            <w:drawing>
              <wp:anchor distT="0" distB="0" distL="114300" distR="114300" simplePos="0" relativeHeight="251704320" behindDoc="0" locked="0" layoutInCell="1" allowOverlap="1">
                <wp:simplePos x="0" y="0"/>
                <wp:positionH relativeFrom="column">
                  <wp:posOffset>1171575</wp:posOffset>
                </wp:positionH>
                <wp:positionV relativeFrom="paragraph">
                  <wp:posOffset>53340</wp:posOffset>
                </wp:positionV>
                <wp:extent cx="3369310" cy="1721485"/>
                <wp:effectExtent l="0" t="0" r="0" b="12065"/>
                <wp:wrapNone/>
                <wp:docPr id="20"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69310" cy="1721485"/>
                          <a:chOff x="0" y="0"/>
                          <a:chExt cx="3457558" cy="1721220"/>
                        </a:xfrm>
                      </wpg:grpSpPr>
                      <wpg:grpSp>
                        <wpg:cNvPr id="23" name="Group 12"/>
                        <wpg:cNvGrpSpPr/>
                        <wpg:grpSpPr>
                          <a:xfrm>
                            <a:off x="0" y="0"/>
                            <a:ext cx="2989226" cy="1721220"/>
                            <a:chOff x="0" y="0"/>
                            <a:chExt cx="3197599" cy="1721220"/>
                          </a:xfrm>
                        </wpg:grpSpPr>
                        <pic:pic xmlns:pic="http://schemas.openxmlformats.org/drawingml/2006/picture">
                          <pic:nvPicPr>
                            <pic:cNvPr id="24" name="Picture 20"/>
                            <pic:cNvPicPr>
                              <a:picLocks noChangeAspect="1"/>
                            </pic:cNvPicPr>
                          </pic:nvPicPr>
                          <pic:blipFill rotWithShape="1">
                            <a:blip r:embed="rId8">
                              <a:extLst>
                                <a:ext uri="{28A0092B-C50C-407E-A947-70E740481C1C}">
                                  <a14:useLocalDpi xmlns:a14="http://schemas.microsoft.com/office/drawing/2010/main" val="0"/>
                                </a:ext>
                              </a:extLst>
                            </a:blip>
                            <a:srcRect t="14125" r="38963" b="13792"/>
                            <a:stretch/>
                          </pic:blipFill>
                          <pic:spPr>
                            <a:xfrm>
                              <a:off x="0" y="0"/>
                              <a:ext cx="3197599" cy="1721220"/>
                            </a:xfrm>
                            <a:prstGeom prst="rect">
                              <a:avLst/>
                            </a:prstGeom>
                          </pic:spPr>
                        </pic:pic>
                        <wps:wsp>
                          <wps:cNvPr id="25" name="TextBox 2"/>
                          <wps:cNvSpPr txBox="1"/>
                          <wps:spPr>
                            <a:xfrm>
                              <a:off x="1444910" y="440856"/>
                              <a:ext cx="307777" cy="731932"/>
                            </a:xfrm>
                            <a:prstGeom prst="rect">
                              <a:avLst/>
                            </a:prstGeom>
                            <a:noFill/>
                          </wps:spPr>
                          <wps:txbx>
                            <w:txbxContent>
                              <w:p w:rsidR="004502A6" w:rsidRPr="00886101" w:rsidRDefault="004502A6" w:rsidP="00872D6C">
                                <w:pPr>
                                  <w:pStyle w:val="NormalWeb"/>
                                  <w:spacing w:before="0" w:beforeAutospacing="0" w:after="0" w:afterAutospacing="0"/>
                                </w:pPr>
                                <w:r w:rsidRPr="00886101">
                                  <w:rPr>
                                    <w:rFonts w:ascii="Arial Narrow" w:hAnsi="Arial Narrow" w:cstheme="minorBidi"/>
                                    <w:bCs/>
                                    <w:color w:val="000000" w:themeColor="text1"/>
                                    <w:kern w:val="24"/>
                                    <w:sz w:val="16"/>
                                    <w:szCs w:val="16"/>
                                  </w:rPr>
                                  <w:t>Channel protein</w:t>
                                </w:r>
                              </w:p>
                            </w:txbxContent>
                          </wps:txbx>
                          <wps:bodyPr vert="vert270" wrap="none" rtlCol="0">
                            <a:spAutoFit/>
                          </wps:bodyPr>
                        </wps:wsp>
                        <wps:wsp>
                          <wps:cNvPr id="28" name="TextBox 8"/>
                          <wps:cNvSpPr txBox="1"/>
                          <wps:spPr>
                            <a:xfrm>
                              <a:off x="2437809" y="483157"/>
                              <a:ext cx="307777" cy="674224"/>
                            </a:xfrm>
                            <a:prstGeom prst="rect">
                              <a:avLst/>
                            </a:prstGeom>
                            <a:noFill/>
                          </wps:spPr>
                          <wps:txbx>
                            <w:txbxContent>
                              <w:p w:rsidR="004502A6" w:rsidRPr="00886101" w:rsidRDefault="004502A6" w:rsidP="00872D6C">
                                <w:pPr>
                                  <w:pStyle w:val="NormalWeb"/>
                                  <w:spacing w:before="0" w:beforeAutospacing="0" w:after="0" w:afterAutospacing="0"/>
                                </w:pPr>
                                <w:r w:rsidRPr="00886101">
                                  <w:rPr>
                                    <w:rFonts w:ascii="Arial Narrow" w:hAnsi="Arial Narrow" w:cstheme="minorBidi"/>
                                    <w:bCs/>
                                    <w:color w:val="000000" w:themeColor="text1"/>
                                    <w:kern w:val="24"/>
                                    <w:sz w:val="16"/>
                                    <w:szCs w:val="16"/>
                                  </w:rPr>
                                  <w:t>Carrier protein</w:t>
                                </w:r>
                              </w:p>
                            </w:txbxContent>
                          </wps:txbx>
                          <wps:bodyPr vert="vert270" wrap="none" rtlCol="0">
                            <a:spAutoFit/>
                          </wps:bodyPr>
                        </wps:wsp>
                      </wpg:grpSp>
                      <wpg:grpSp>
                        <wpg:cNvPr id="29" name="Group 29"/>
                        <wpg:cNvGrpSpPr/>
                        <wpg:grpSpPr>
                          <a:xfrm>
                            <a:off x="2995893" y="94127"/>
                            <a:ext cx="461665" cy="1512794"/>
                            <a:chOff x="2995893" y="94127"/>
                            <a:chExt cx="461665" cy="1512794"/>
                          </a:xfrm>
                        </wpg:grpSpPr>
                        <wps:wsp>
                          <wps:cNvPr id="33" name="TextBox 10"/>
                          <wps:cNvSpPr txBox="1"/>
                          <wps:spPr>
                            <a:xfrm>
                              <a:off x="2995893" y="94127"/>
                              <a:ext cx="461665" cy="1512793"/>
                            </a:xfrm>
                            <a:prstGeom prst="rect">
                              <a:avLst/>
                            </a:prstGeom>
                            <a:noFill/>
                          </wps:spPr>
                          <wps:txbx>
                            <w:txbxContent>
                              <w:p w:rsidR="004502A6" w:rsidRPr="00CD7EE5" w:rsidRDefault="004502A6" w:rsidP="00872D6C">
                                <w:pPr>
                                  <w:pStyle w:val="NormalWeb"/>
                                  <w:spacing w:before="0" w:beforeAutospacing="0" w:after="0" w:afterAutospacing="0"/>
                                  <w:rPr>
                                    <w:rFonts w:hAnsiTheme="minorHAnsi"/>
                                    <w:b/>
                                    <w:spacing w:val="50"/>
                                    <w:sz w:val="18"/>
                                  </w:rPr>
                                </w:pPr>
                                <w:r w:rsidRPr="00CD7EE5">
                                  <w:rPr>
                                    <w:rFonts w:asciiTheme="minorHAnsi" w:hAnsiTheme="minorHAnsi" w:cstheme="minorBidi"/>
                                    <w:b/>
                                    <w:color w:val="000000" w:themeColor="text1"/>
                                    <w:spacing w:val="50"/>
                                    <w:kern w:val="24"/>
                                    <w:szCs w:val="36"/>
                                  </w:rPr>
                                  <w:t>Conc. Gradient</w:t>
                                </w:r>
                              </w:p>
                            </w:txbxContent>
                          </wps:txbx>
                          <wps:bodyPr vert="vert270" wrap="square" rtlCol="0">
                            <a:spAutoFit/>
                          </wps:bodyPr>
                        </wps:wsp>
                        <wps:wsp>
                          <wps:cNvPr id="34" name="Straight Arrow Connector 34"/>
                          <wps:cNvCnPr/>
                          <wps:spPr>
                            <a:xfrm>
                              <a:off x="3054148" y="236399"/>
                              <a:ext cx="0" cy="1370522"/>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page">
                  <wp14:pctWidth>0</wp14:pctWidth>
                </wp14:sizeRelH>
                <wp14:sizeRelV relativeFrom="page">
                  <wp14:pctHeight>0</wp14:pctHeight>
                </wp14:sizeRelV>
              </wp:anchor>
            </w:drawing>
          </mc:Choice>
          <mc:Fallback>
            <w:pict>
              <v:group id="Group 17" o:spid="_x0000_s1035" style="position:absolute;left:0;text-align:left;margin-left:92.25pt;margin-top:4.2pt;width:265.3pt;height:135.55pt;z-index:251704320" coordsize="34575,172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">
                <v:group id="Group 12" o:spid="_x0000_s1036" style="position:absolute;width:29892;height:17212" coordsize="31975,17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7" type="#_x0000_t75" style="position:absolute;width:31975;height:17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">
                    <v:imagedata r:id="rId9" o:title="" croptop="9257f" cropbottom="9039f" cropright="25535f"/>
                    <v:path arrowok="t"/>
                  </v:shape>
                  <v:shape id="TextBox 2" o:spid="_x0000_s1038" type="#_x0000_t202" style="position:absolute;left:14449;top:4408;width:3077;height:73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" filled="f" stroked="f">
                    <v:textbox style="layout-flow:vertical;mso-layout-flow-alt:bottom-to-top;mso-fit-shape-to-text:t">
                      <w:txbxContent>
                        <w:p w:rsidR="004502A6" w:rsidRPr="00886101" w:rsidRDefault="004502A6" w:rsidP="00872D6C">
                          <w:pPr>
                            <w:pStyle w:val="NormalWeb"/>
                            <w:spacing w:before="0" w:beforeAutospacing="0" w:after="0" w:afterAutospacing="0"/>
                          </w:pPr>
                          <w:r w:rsidRPr="00886101">
                            <w:rPr>
                              <w:rFonts w:ascii="Arial Narrow" w:hAnsi="Arial Narrow" w:cstheme="minorBidi"/>
                              <w:bCs/>
                              <w:color w:val="000000" w:themeColor="text1"/>
                              <w:kern w:val="24"/>
                              <w:sz w:val="16"/>
                              <w:szCs w:val="16"/>
                            </w:rPr>
                            <w:t>Channel protein</w:t>
                          </w:r>
                        </w:p>
                      </w:txbxContent>
                    </v:textbox>
                  </v:shape>
                  <v:shape id="TextBox 8" o:spid="_x0000_s1039" type="#_x0000_t202" style="position:absolute;left:24378;top:4831;width:3077;height:67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" filled="f" stroked="f">
                    <v:textbox style="layout-flow:vertical;mso-layout-flow-alt:bottom-to-top;mso-fit-shape-to-text:t">
                      <w:txbxContent>
                        <w:p w:rsidR="004502A6" w:rsidRPr="00886101" w:rsidRDefault="004502A6" w:rsidP="00872D6C">
                          <w:pPr>
                            <w:pStyle w:val="NormalWeb"/>
                            <w:spacing w:before="0" w:beforeAutospacing="0" w:after="0" w:afterAutospacing="0"/>
                          </w:pPr>
                          <w:r w:rsidRPr="00886101">
                            <w:rPr>
                              <w:rFonts w:ascii="Arial Narrow" w:hAnsi="Arial Narrow" w:cstheme="minorBidi"/>
                              <w:bCs/>
                              <w:color w:val="000000" w:themeColor="text1"/>
                              <w:kern w:val="24"/>
                              <w:sz w:val="16"/>
                              <w:szCs w:val="16"/>
                            </w:rPr>
                            <w:t>Carrier protein</w:t>
                          </w:r>
                        </w:p>
                      </w:txbxContent>
                    </v:textbox>
                  </v:shape>
                </v:group>
                <v:group id="_x0000_s1040" style="position:absolute;left:29958;top:941;width:4617;height:15128" coordorigin="29958,941" coordsize="4616,1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TextBox 10" o:spid="_x0000_s1041" type="#_x0000_t202" style="position:absolute;left:29958;top:941;width:4617;height:15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" filled="f" stroked="f">
                    <v:textbox style="layout-flow:vertical;mso-layout-flow-alt:bottom-to-top;mso-fit-shape-to-text:t">
                      <w:txbxContent>
                        <w:p w:rsidR="004502A6" w:rsidRPr="00CD7EE5" w:rsidRDefault="004502A6" w:rsidP="00872D6C">
                          <w:pPr>
                            <w:pStyle w:val="NormalWeb"/>
                            <w:spacing w:before="0" w:beforeAutospacing="0" w:after="0" w:afterAutospacing="0"/>
                            <w:rPr>
                              <w:rFonts w:hAnsiTheme="minorHAnsi"/>
                              <w:b/>
                              <w:spacing w:val="50"/>
                              <w:sz w:val="18"/>
                            </w:rPr>
                          </w:pPr>
                          <w:r w:rsidRPr="00CD7EE5">
                            <w:rPr>
                              <w:rFonts w:asciiTheme="minorHAnsi" w:hAnsiTheme="minorHAnsi" w:cstheme="minorBidi"/>
                              <w:b/>
                              <w:color w:val="000000" w:themeColor="text1"/>
                              <w:spacing w:val="50"/>
                              <w:kern w:val="24"/>
                              <w:szCs w:val="36"/>
                            </w:rPr>
                            <w:t>Conc. Gradient</w:t>
                          </w:r>
                        </w:p>
                      </w:txbxContent>
                    </v:textbox>
                  </v:shape>
                  <v:shapetype id="_x0000_t32" coordsize="21600,21600" o:spt="32" o:oned="t" path="m,l21600,21600e" filled="f">
                    <v:path arrowok="t" fillok="f" o:connecttype="none"/>
                    <o:lock v:ext="edit" shapetype="t"/>
                  </v:shapetype>
                  <v:shape id="Straight Arrow Connector 34" o:spid="_x0000_s1042" type="#_x0000_t32" style="position:absolute;left:30541;top:2363;width:0;height:13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" strokecolor="red" strokeweight="3pt">
                    <v:stroke endarrow="open"/>
                  </v:shape>
                </v:group>
              </v:group>
            </w:pict>
          </mc:Fallback>
        </mc:AlternateContent>
      </w:r>
    </w:p>
    <w:p w:rsidR="00872D6C" w:rsidRDefault="00872D6C" w:rsidP="00473B80">
      <w:pPr>
        <w:autoSpaceDE w:val="0"/>
        <w:autoSpaceDN w:val="0"/>
        <w:adjustRightInd w:val="0"/>
        <w:spacing w:before="240" w:line="240" w:lineRule="auto"/>
        <w:jc w:val="both"/>
        <w:rPr>
          <w:rFonts w:cs="Times New Roman"/>
        </w:rPr>
      </w:pPr>
    </w:p>
    <w:p w:rsidR="00872D6C" w:rsidRDefault="00872D6C" w:rsidP="00473B80">
      <w:pPr>
        <w:autoSpaceDE w:val="0"/>
        <w:autoSpaceDN w:val="0"/>
        <w:adjustRightInd w:val="0"/>
        <w:spacing w:before="240" w:line="240" w:lineRule="auto"/>
        <w:jc w:val="both"/>
        <w:rPr>
          <w:rFonts w:cs="Times New Roman"/>
        </w:rPr>
      </w:pPr>
    </w:p>
    <w:p w:rsidR="00872D6C" w:rsidRDefault="00872D6C" w:rsidP="00473B80">
      <w:pPr>
        <w:autoSpaceDE w:val="0"/>
        <w:autoSpaceDN w:val="0"/>
        <w:adjustRightInd w:val="0"/>
        <w:spacing w:before="240" w:line="240" w:lineRule="auto"/>
        <w:jc w:val="both"/>
        <w:rPr>
          <w:rFonts w:cs="Times New Roman"/>
        </w:rPr>
      </w:pPr>
    </w:p>
    <w:p w:rsidR="00872D6C" w:rsidRDefault="00872D6C" w:rsidP="00473B80">
      <w:pPr>
        <w:autoSpaceDE w:val="0"/>
        <w:autoSpaceDN w:val="0"/>
        <w:adjustRightInd w:val="0"/>
        <w:spacing w:before="240" w:line="240" w:lineRule="auto"/>
        <w:jc w:val="both"/>
        <w:rPr>
          <w:rFonts w:cs="Times New Roman"/>
        </w:rPr>
      </w:pPr>
    </w:p>
    <w:p w:rsidR="00872D6C" w:rsidRDefault="00872D6C" w:rsidP="00473B80">
      <w:pPr>
        <w:autoSpaceDE w:val="0"/>
        <w:autoSpaceDN w:val="0"/>
        <w:adjustRightInd w:val="0"/>
        <w:spacing w:before="240" w:line="240" w:lineRule="auto"/>
        <w:jc w:val="both"/>
        <w:rPr>
          <w:rFonts w:cs="Times New Roman"/>
        </w:rPr>
      </w:pPr>
    </w:p>
    <w:p w:rsidR="00FC7C8F" w:rsidRPr="00DD7D82" w:rsidRDefault="00FC7C8F" w:rsidP="00473B80">
      <w:pPr>
        <w:autoSpaceDE w:val="0"/>
        <w:autoSpaceDN w:val="0"/>
        <w:adjustRightInd w:val="0"/>
        <w:spacing w:before="240" w:line="240" w:lineRule="auto"/>
        <w:jc w:val="both"/>
        <w:rPr>
          <w:rFonts w:cs="Times New Roman"/>
        </w:rPr>
      </w:pPr>
      <w:r w:rsidRPr="00DD7D82">
        <w:rPr>
          <w:rFonts w:cs="Times New Roman"/>
        </w:rPr>
        <w:t xml:space="preserve">Transport proteins are very specific. They transport some substances but not others. </w:t>
      </w:r>
    </w:p>
    <w:p w:rsidR="00FC7C8F" w:rsidRPr="00DD7D82" w:rsidRDefault="00FC7C8F" w:rsidP="00473B80">
      <w:pPr>
        <w:autoSpaceDE w:val="0"/>
        <w:autoSpaceDN w:val="0"/>
        <w:adjustRightInd w:val="0"/>
        <w:spacing w:before="240" w:line="240" w:lineRule="auto"/>
        <w:jc w:val="both"/>
        <w:rPr>
          <w:rFonts w:cs="Times New Roman"/>
          <w:b/>
        </w:rPr>
      </w:pPr>
      <w:r w:rsidRPr="00DD7D82">
        <w:rPr>
          <w:rFonts w:cs="Times New Roman"/>
          <w:b/>
        </w:rPr>
        <w:t>Types of transport proteins:</w:t>
      </w:r>
    </w:p>
    <w:p w:rsidR="00FC7C8F" w:rsidRPr="00DD7D82" w:rsidRDefault="00FC7C8F" w:rsidP="00473B80">
      <w:pPr>
        <w:autoSpaceDE w:val="0"/>
        <w:autoSpaceDN w:val="0"/>
        <w:adjustRightInd w:val="0"/>
        <w:spacing w:before="240" w:line="240" w:lineRule="auto"/>
        <w:jc w:val="both"/>
        <w:rPr>
          <w:rFonts w:cs="Times New Roman"/>
        </w:rPr>
      </w:pPr>
      <w:r w:rsidRPr="00DD7D82">
        <w:rPr>
          <w:rFonts w:cs="Times New Roman"/>
        </w:rPr>
        <w:t>The two types of transport proteins are:</w:t>
      </w:r>
    </w:p>
    <w:p w:rsidR="00FC7C8F" w:rsidRPr="00DD7D82" w:rsidRDefault="00FC7C8F" w:rsidP="008874BB">
      <w:pPr>
        <w:pStyle w:val="ListParagraph"/>
        <w:numPr>
          <w:ilvl w:val="0"/>
          <w:numId w:val="5"/>
        </w:numPr>
        <w:autoSpaceDE w:val="0"/>
        <w:autoSpaceDN w:val="0"/>
        <w:adjustRightInd w:val="0"/>
        <w:spacing w:before="240" w:line="240" w:lineRule="auto"/>
        <w:jc w:val="both"/>
        <w:rPr>
          <w:rFonts w:cs="Times New Roman"/>
        </w:rPr>
      </w:pPr>
      <w:r>
        <w:rPr>
          <w:rFonts w:cs="Times New Roman"/>
        </w:rPr>
        <w:t>C</w:t>
      </w:r>
      <w:r w:rsidRPr="00DD7D82">
        <w:rPr>
          <w:rFonts w:cs="Times New Roman"/>
        </w:rPr>
        <w:t>hannel proteins</w:t>
      </w:r>
    </w:p>
    <w:p w:rsidR="00FC7C8F" w:rsidRPr="00DD7D82" w:rsidRDefault="00FC7C8F" w:rsidP="008874BB">
      <w:pPr>
        <w:pStyle w:val="ListParagraph"/>
        <w:numPr>
          <w:ilvl w:val="0"/>
          <w:numId w:val="5"/>
        </w:numPr>
        <w:autoSpaceDE w:val="0"/>
        <w:autoSpaceDN w:val="0"/>
        <w:adjustRightInd w:val="0"/>
        <w:spacing w:before="240" w:line="240" w:lineRule="auto"/>
        <w:jc w:val="both"/>
        <w:rPr>
          <w:rFonts w:cs="Times New Roman"/>
        </w:rPr>
      </w:pPr>
      <w:r w:rsidRPr="00DD7D82">
        <w:rPr>
          <w:rFonts w:cs="Times New Roman"/>
        </w:rPr>
        <w:t>Carrier</w:t>
      </w:r>
      <w:r>
        <w:rPr>
          <w:rFonts w:cs="Times New Roman"/>
        </w:rPr>
        <w:t xml:space="preserve"> proteins</w:t>
      </w:r>
    </w:p>
    <w:p w:rsidR="00FC7C8F" w:rsidRPr="00DD7D82" w:rsidRDefault="00FC7C8F" w:rsidP="00473B80">
      <w:pPr>
        <w:autoSpaceDE w:val="0"/>
        <w:autoSpaceDN w:val="0"/>
        <w:adjustRightInd w:val="0"/>
        <w:spacing w:before="240" w:line="240" w:lineRule="auto"/>
        <w:jc w:val="both"/>
        <w:rPr>
          <w:rFonts w:cs="Times New Roman"/>
          <w:b/>
        </w:rPr>
      </w:pPr>
      <w:r>
        <w:rPr>
          <w:rFonts w:cs="Times New Roman"/>
          <w:b/>
        </w:rPr>
        <w:t>1.</w:t>
      </w:r>
      <w:r>
        <w:rPr>
          <w:rFonts w:cs="Times New Roman"/>
          <w:b/>
        </w:rPr>
        <w:tab/>
      </w:r>
      <w:r w:rsidRPr="00DD7D82">
        <w:rPr>
          <w:rFonts w:cs="Times New Roman"/>
          <w:b/>
        </w:rPr>
        <w:t>Channel Proteins:</w:t>
      </w:r>
    </w:p>
    <w:p w:rsidR="00FC7C8F" w:rsidRDefault="00FC7C8F" w:rsidP="00473B80">
      <w:pPr>
        <w:autoSpaceDE w:val="0"/>
        <w:autoSpaceDN w:val="0"/>
        <w:adjustRightInd w:val="0"/>
        <w:spacing w:before="240" w:line="240" w:lineRule="auto"/>
        <w:jc w:val="both"/>
        <w:rPr>
          <w:rFonts w:cs="Times New Roman"/>
        </w:rPr>
      </w:pPr>
      <w:r>
        <w:rPr>
          <w:rFonts w:cs="Times New Roman"/>
        </w:rPr>
        <w:t>S</w:t>
      </w:r>
      <w:r w:rsidRPr="0010217F">
        <w:rPr>
          <w:rFonts w:cs="Times New Roman"/>
        </w:rPr>
        <w:t xml:space="preserve">pecial </w:t>
      </w:r>
      <w:r>
        <w:rPr>
          <w:rFonts w:cs="Times New Roman"/>
        </w:rPr>
        <w:t xml:space="preserve">channel </w:t>
      </w:r>
      <w:r w:rsidRPr="0010217F">
        <w:rPr>
          <w:rFonts w:cs="Times New Roman"/>
        </w:rPr>
        <w:t>protein</w:t>
      </w:r>
      <w:r>
        <w:rPr>
          <w:rFonts w:cs="Times New Roman"/>
        </w:rPr>
        <w:t>s</w:t>
      </w:r>
      <w:r w:rsidRPr="0010217F">
        <w:rPr>
          <w:rFonts w:cs="Times New Roman"/>
        </w:rPr>
        <w:t xml:space="preserve"> have evolved that </w:t>
      </w:r>
      <w:r>
        <w:rPr>
          <w:rFonts w:cs="Times New Roman"/>
        </w:rPr>
        <w:t>extend across the cell membrane</w:t>
      </w:r>
      <w:r w:rsidRPr="0010217F">
        <w:rPr>
          <w:rFonts w:cs="Times New Roman"/>
        </w:rPr>
        <w:t>.</w:t>
      </w:r>
      <w:r>
        <w:rPr>
          <w:rFonts w:cs="Times New Roman"/>
        </w:rPr>
        <w:t xml:space="preserve"> </w:t>
      </w:r>
      <w:r w:rsidRPr="00DD7D82">
        <w:rPr>
          <w:rFonts w:cs="Times New Roman"/>
        </w:rPr>
        <w:t xml:space="preserve">Channel proteins </w:t>
      </w:r>
      <w:r>
        <w:rPr>
          <w:rFonts w:cs="Times New Roman"/>
        </w:rPr>
        <w:t xml:space="preserve">have water-filled pores in them which </w:t>
      </w:r>
      <w:r w:rsidRPr="00DD7D82">
        <w:rPr>
          <w:rFonts w:cs="Times New Roman"/>
        </w:rPr>
        <w:t xml:space="preserve">allow a specific molecule or ion to </w:t>
      </w:r>
      <w:r>
        <w:rPr>
          <w:rFonts w:cs="Times New Roman"/>
        </w:rPr>
        <w:t xml:space="preserve">pass through and </w:t>
      </w:r>
      <w:r w:rsidRPr="00DD7D82">
        <w:rPr>
          <w:rFonts w:cs="Times New Roman"/>
        </w:rPr>
        <w:t>cross the membrane.</w:t>
      </w:r>
      <w:r>
        <w:rPr>
          <w:rFonts w:cs="Times New Roman"/>
        </w:rPr>
        <w:t xml:space="preserve"> These pores are called membrane channels. </w:t>
      </w:r>
    </w:p>
    <w:p w:rsidR="00FC7C8F" w:rsidRDefault="00FC7C8F" w:rsidP="00473B80">
      <w:pPr>
        <w:autoSpaceDE w:val="0"/>
        <w:autoSpaceDN w:val="0"/>
        <w:adjustRightInd w:val="0"/>
        <w:spacing w:before="240" w:line="240" w:lineRule="auto"/>
        <w:jc w:val="both"/>
        <w:rPr>
          <w:rFonts w:cs="Times New Roman"/>
        </w:rPr>
      </w:pPr>
      <w:r>
        <w:rPr>
          <w:rFonts w:cs="Times New Roman"/>
        </w:rPr>
        <w:t>The opening and closing of membrane channels is regulated. So polar</w:t>
      </w:r>
      <w:r w:rsidRPr="0010217F">
        <w:rPr>
          <w:rFonts w:cs="Times New Roman"/>
        </w:rPr>
        <w:t xml:space="preserve"> molecules can </w:t>
      </w:r>
      <w:r>
        <w:rPr>
          <w:rFonts w:cs="Times New Roman"/>
        </w:rPr>
        <w:t xml:space="preserve">only </w:t>
      </w:r>
      <w:r w:rsidRPr="0010217F">
        <w:rPr>
          <w:rFonts w:cs="Times New Roman"/>
        </w:rPr>
        <w:t>cross</w:t>
      </w:r>
      <w:r>
        <w:rPr>
          <w:rFonts w:cs="Times New Roman"/>
        </w:rPr>
        <w:t xml:space="preserve"> the membrane w</w:t>
      </w:r>
      <w:r w:rsidRPr="0010217F">
        <w:rPr>
          <w:rFonts w:cs="Times New Roman"/>
        </w:rPr>
        <w:t>hen these pores are open</w:t>
      </w:r>
      <w:r>
        <w:rPr>
          <w:rFonts w:cs="Times New Roman"/>
        </w:rPr>
        <w:t xml:space="preserve">. </w:t>
      </w:r>
    </w:p>
    <w:p w:rsidR="00FC7C8F" w:rsidRDefault="00FC7C8F" w:rsidP="00473B80">
      <w:pPr>
        <w:autoSpaceDE w:val="0"/>
        <w:autoSpaceDN w:val="0"/>
        <w:adjustRightInd w:val="0"/>
        <w:spacing w:before="240" w:line="240" w:lineRule="auto"/>
        <w:jc w:val="center"/>
        <w:rPr>
          <w:rFonts w:cs="Times New Roman"/>
        </w:rPr>
      </w:pPr>
      <w:r>
        <w:rPr>
          <w:rFonts w:cs="Times New Roman"/>
          <w:noProof/>
        </w:rPr>
        <w:drawing>
          <wp:inline distT="0" distB="0" distL="0" distR="0">
            <wp:extent cx="4105275" cy="1388154"/>
            <wp:effectExtent l="19050" t="0" r="952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srcRect/>
                    <a:stretch>
                      <a:fillRect/>
                    </a:stretch>
                  </pic:blipFill>
                  <pic:spPr bwMode="auto">
                    <a:xfrm>
                      <a:off x="0" y="0"/>
                      <a:ext cx="4105275" cy="1388154"/>
                    </a:xfrm>
                    <a:prstGeom prst="rect">
                      <a:avLst/>
                    </a:prstGeom>
                    <a:noFill/>
                    <a:ln w="9525">
                      <a:noFill/>
                      <a:miter lim="800000"/>
                      <a:headEnd/>
                      <a:tailEnd/>
                    </a:ln>
                  </pic:spPr>
                </pic:pic>
              </a:graphicData>
            </a:graphic>
          </wp:inline>
        </w:drawing>
      </w:r>
    </w:p>
    <w:p w:rsidR="00FC7C8F" w:rsidRDefault="00FC7C8F" w:rsidP="00473B80">
      <w:pPr>
        <w:autoSpaceDE w:val="0"/>
        <w:autoSpaceDN w:val="0"/>
        <w:adjustRightInd w:val="0"/>
        <w:spacing w:before="240" w:line="240" w:lineRule="auto"/>
        <w:jc w:val="both"/>
        <w:rPr>
          <w:rFonts w:cs="Times New Roman"/>
        </w:rPr>
      </w:pPr>
      <w:r>
        <w:rPr>
          <w:rFonts w:cs="Times New Roman"/>
        </w:rPr>
        <w:lastRenderedPageBreak/>
        <w:t>M</w:t>
      </w:r>
      <w:r w:rsidRPr="0010217F">
        <w:rPr>
          <w:rFonts w:cs="Times New Roman"/>
        </w:rPr>
        <w:t>embrane channels presumably hav</w:t>
      </w:r>
      <w:r>
        <w:rPr>
          <w:rFonts w:cs="Times New Roman"/>
        </w:rPr>
        <w:t>e diameters of less than 1.0 nm. Principles of diffusion i.e. concentration gradient apply to the movement through these channels.</w:t>
      </w:r>
    </w:p>
    <w:p w:rsidR="00537213" w:rsidRPr="002C62E4" w:rsidRDefault="00537213" w:rsidP="00473B80">
      <w:pPr>
        <w:autoSpaceDE w:val="0"/>
        <w:autoSpaceDN w:val="0"/>
        <w:adjustRightInd w:val="0"/>
        <w:spacing w:before="240" w:line="240" w:lineRule="auto"/>
        <w:jc w:val="both"/>
        <w:rPr>
          <w:rFonts w:cs="Times New Roman"/>
          <w:b/>
          <w:u w:val="single"/>
        </w:rPr>
      </w:pPr>
      <w:r w:rsidRPr="00C7188A">
        <w:rPr>
          <w:rFonts w:cs="Times New Roman"/>
          <w:b/>
        </w:rPr>
        <w:t xml:space="preserve">Examples of </w:t>
      </w:r>
      <w:r w:rsidR="002C62E4" w:rsidRPr="00C7188A">
        <w:rPr>
          <w:rFonts w:cs="Times New Roman"/>
          <w:b/>
        </w:rPr>
        <w:t xml:space="preserve">facilitated diffusion through </w:t>
      </w:r>
      <w:r w:rsidRPr="00C7188A">
        <w:rPr>
          <w:rFonts w:cs="Times New Roman"/>
          <w:b/>
        </w:rPr>
        <w:t>Channel Proteins</w:t>
      </w:r>
      <w:r w:rsidRPr="002C62E4">
        <w:rPr>
          <w:rFonts w:cs="Times New Roman"/>
          <w:b/>
          <w:u w:val="single"/>
        </w:rPr>
        <w:t>:</w:t>
      </w:r>
    </w:p>
    <w:p w:rsidR="00FC7C8F" w:rsidRPr="003B1982" w:rsidRDefault="00A96E0C" w:rsidP="00473B80">
      <w:pPr>
        <w:autoSpaceDE w:val="0"/>
        <w:autoSpaceDN w:val="0"/>
        <w:adjustRightInd w:val="0"/>
        <w:spacing w:before="240" w:line="240" w:lineRule="auto"/>
        <w:jc w:val="both"/>
        <w:rPr>
          <w:rFonts w:cs="Times New Roman"/>
          <w:b/>
        </w:rPr>
      </w:pPr>
      <w:r>
        <w:rPr>
          <w:rFonts w:cs="Times New Roman"/>
          <w:b/>
        </w:rPr>
        <w:t>a)</w:t>
      </w:r>
      <w:r w:rsidR="00537213">
        <w:rPr>
          <w:rFonts w:cs="Times New Roman"/>
          <w:b/>
        </w:rPr>
        <w:tab/>
      </w:r>
      <w:r w:rsidR="002C378C" w:rsidRPr="003B1982">
        <w:rPr>
          <w:rFonts w:cs="Times New Roman"/>
          <w:b/>
        </w:rPr>
        <w:t>The water channel proteins</w:t>
      </w:r>
      <w:r w:rsidR="002C378C">
        <w:rPr>
          <w:rFonts w:cs="Times New Roman"/>
          <w:b/>
        </w:rPr>
        <w:t>—</w:t>
      </w:r>
      <w:r w:rsidR="00FC7C8F" w:rsidRPr="003B1982">
        <w:rPr>
          <w:rFonts w:cs="Times New Roman"/>
          <w:b/>
        </w:rPr>
        <w:t>Aquaporins</w:t>
      </w:r>
      <w:r w:rsidR="00FC7C8F">
        <w:rPr>
          <w:rFonts w:cs="Times New Roman"/>
          <w:b/>
        </w:rPr>
        <w:t>:</w:t>
      </w:r>
    </w:p>
    <w:p w:rsidR="00FC7C8F" w:rsidRDefault="00FC7C8F" w:rsidP="00473B80">
      <w:pPr>
        <w:autoSpaceDE w:val="0"/>
        <w:autoSpaceDN w:val="0"/>
        <w:adjustRightInd w:val="0"/>
        <w:spacing w:before="240" w:line="240" w:lineRule="auto"/>
        <w:jc w:val="both"/>
        <w:rPr>
          <w:rFonts w:cs="Times New Roman"/>
        </w:rPr>
      </w:pPr>
      <w:r w:rsidRPr="00DD7D82">
        <w:rPr>
          <w:rFonts w:cs="Times New Roman"/>
        </w:rPr>
        <w:t xml:space="preserve">Although water molecules are small enough to cross through the phospholipid bilayer, the rate of water movement by this route is relatively slow because of the polarity of the water molecules. </w:t>
      </w:r>
    </w:p>
    <w:p w:rsidR="00FC7C8F" w:rsidRPr="00DD7D82" w:rsidRDefault="00FC7C8F" w:rsidP="00473B80">
      <w:pPr>
        <w:autoSpaceDE w:val="0"/>
        <w:autoSpaceDN w:val="0"/>
        <w:adjustRightInd w:val="0"/>
        <w:spacing w:before="240" w:line="240" w:lineRule="auto"/>
        <w:jc w:val="both"/>
        <w:rPr>
          <w:rFonts w:cs="Times New Roman"/>
        </w:rPr>
      </w:pPr>
      <w:r>
        <w:rPr>
          <w:rFonts w:cs="Times New Roman"/>
        </w:rPr>
        <w:t>Membranes have</w:t>
      </w:r>
      <w:r w:rsidRPr="00DD7D82">
        <w:rPr>
          <w:rFonts w:cs="Times New Roman"/>
        </w:rPr>
        <w:t xml:space="preserve"> water channel proteins</w:t>
      </w:r>
      <w:r>
        <w:rPr>
          <w:rFonts w:cs="Times New Roman"/>
        </w:rPr>
        <w:t xml:space="preserve"> known as Aquaporins which</w:t>
      </w:r>
      <w:r w:rsidRPr="00DD7D82">
        <w:rPr>
          <w:rFonts w:cs="Times New Roman"/>
        </w:rPr>
        <w:t xml:space="preserve"> facilitate diffusion</w:t>
      </w:r>
      <w:r>
        <w:rPr>
          <w:rFonts w:cs="Times New Roman"/>
        </w:rPr>
        <w:t xml:space="preserve"> of water molecules</w:t>
      </w:r>
      <w:r w:rsidRPr="00DD7D82">
        <w:rPr>
          <w:rFonts w:cs="Times New Roman"/>
        </w:rPr>
        <w:t xml:space="preserve">. </w:t>
      </w:r>
    </w:p>
    <w:p w:rsidR="00FC7C8F" w:rsidRDefault="00FC7C8F" w:rsidP="00473B80">
      <w:pPr>
        <w:autoSpaceDE w:val="0"/>
        <w:autoSpaceDN w:val="0"/>
        <w:adjustRightInd w:val="0"/>
        <w:spacing w:before="240" w:line="240" w:lineRule="auto"/>
        <w:jc w:val="both"/>
        <w:rPr>
          <w:rFonts w:cs="Times New Roman"/>
        </w:rPr>
      </w:pPr>
      <w:r>
        <w:rPr>
          <w:rFonts w:cs="Times New Roman"/>
        </w:rPr>
        <w:t>These channel</w:t>
      </w:r>
      <w:r w:rsidRPr="00DD7D82">
        <w:rPr>
          <w:rFonts w:cs="Times New Roman"/>
        </w:rPr>
        <w:t xml:space="preserve"> proteins provide</w:t>
      </w:r>
      <w:r>
        <w:rPr>
          <w:rFonts w:cs="Times New Roman"/>
        </w:rPr>
        <w:t xml:space="preserve"> </w:t>
      </w:r>
      <w:r w:rsidRPr="00DD7D82">
        <w:rPr>
          <w:rFonts w:cs="Times New Roman"/>
        </w:rPr>
        <w:t xml:space="preserve">hydrophilic passageways </w:t>
      </w:r>
      <w:r>
        <w:rPr>
          <w:rFonts w:cs="Times New Roman"/>
        </w:rPr>
        <w:t>through which</w:t>
      </w:r>
      <w:r w:rsidRPr="00DD7D82">
        <w:rPr>
          <w:rFonts w:cs="Times New Roman"/>
        </w:rPr>
        <w:t xml:space="preserve"> water molecules </w:t>
      </w:r>
      <w:r>
        <w:rPr>
          <w:rFonts w:cs="Times New Roman"/>
        </w:rPr>
        <w:t>and</w:t>
      </w:r>
      <w:r w:rsidRPr="00DD7D82">
        <w:rPr>
          <w:rFonts w:cs="Times New Roman"/>
        </w:rPr>
        <w:t xml:space="preserve"> small</w:t>
      </w:r>
      <w:r>
        <w:rPr>
          <w:rFonts w:cs="Times New Roman"/>
        </w:rPr>
        <w:t xml:space="preserve"> </w:t>
      </w:r>
      <w:r w:rsidRPr="00DD7D82">
        <w:rPr>
          <w:rFonts w:cs="Times New Roman"/>
        </w:rPr>
        <w:t>ions</w:t>
      </w:r>
      <w:r>
        <w:rPr>
          <w:rFonts w:cs="Times New Roman"/>
        </w:rPr>
        <w:t xml:space="preserve"> (e.g.</w:t>
      </w:r>
      <w:r w:rsidRPr="0010217F">
        <w:rPr>
          <w:rFonts w:cs="Times New Roman"/>
        </w:rPr>
        <w:t xml:space="preserve"> Na</w:t>
      </w:r>
      <w:r w:rsidRPr="008211F5">
        <w:rPr>
          <w:rFonts w:cs="Times New Roman"/>
          <w:vertAlign w:val="superscript"/>
        </w:rPr>
        <w:t>+</w:t>
      </w:r>
      <w:r w:rsidRPr="0010217F">
        <w:rPr>
          <w:rFonts w:cs="Times New Roman"/>
        </w:rPr>
        <w:t>, K</w:t>
      </w:r>
      <w:r w:rsidRPr="008211F5">
        <w:rPr>
          <w:rFonts w:cs="Times New Roman"/>
          <w:vertAlign w:val="superscript"/>
        </w:rPr>
        <w:t>+</w:t>
      </w:r>
      <w:r w:rsidRPr="0010217F">
        <w:rPr>
          <w:rFonts w:cs="Times New Roman"/>
        </w:rPr>
        <w:t>, Ca</w:t>
      </w:r>
      <w:r w:rsidRPr="008211F5">
        <w:rPr>
          <w:rFonts w:cs="Times New Roman"/>
          <w:vertAlign w:val="superscript"/>
        </w:rPr>
        <w:t>2+</w:t>
      </w:r>
      <w:r w:rsidRPr="0010217F">
        <w:rPr>
          <w:rFonts w:cs="Times New Roman"/>
        </w:rPr>
        <w:t>, and C</w:t>
      </w:r>
      <w:r>
        <w:rPr>
          <w:rFonts w:cs="Times New Roman"/>
        </w:rPr>
        <w:t>l</w:t>
      </w:r>
      <w:r w:rsidRPr="008211F5">
        <w:rPr>
          <w:rFonts w:cs="Times New Roman"/>
          <w:vertAlign w:val="superscript"/>
        </w:rPr>
        <w:t>-</w:t>
      </w:r>
      <w:r>
        <w:rPr>
          <w:rFonts w:cs="Times New Roman"/>
        </w:rPr>
        <w:t>)</w:t>
      </w:r>
      <w:r w:rsidRPr="00DD7D82">
        <w:rPr>
          <w:rFonts w:cs="Times New Roman"/>
        </w:rPr>
        <w:t xml:space="preserve"> </w:t>
      </w:r>
      <w:r>
        <w:rPr>
          <w:rFonts w:cs="Times New Roman"/>
        </w:rPr>
        <w:t xml:space="preserve">in dissolved form </w:t>
      </w:r>
      <w:r w:rsidRPr="00DD7D82">
        <w:rPr>
          <w:rFonts w:cs="Times New Roman"/>
        </w:rPr>
        <w:t xml:space="preserve">flow very quickly from one side of the membrane to the other. </w:t>
      </w:r>
    </w:p>
    <w:p w:rsidR="00FC7C8F" w:rsidRPr="00FB500D" w:rsidRDefault="00A96E0C" w:rsidP="00473B80">
      <w:pPr>
        <w:autoSpaceDE w:val="0"/>
        <w:autoSpaceDN w:val="0"/>
        <w:adjustRightInd w:val="0"/>
        <w:spacing w:before="240" w:line="240" w:lineRule="auto"/>
        <w:jc w:val="both"/>
        <w:rPr>
          <w:rFonts w:cs="Times New Roman"/>
          <w:b/>
        </w:rPr>
      </w:pPr>
      <w:r>
        <w:rPr>
          <w:rFonts w:cs="Times New Roman"/>
          <w:b/>
        </w:rPr>
        <w:t>b)</w:t>
      </w:r>
      <w:r w:rsidR="00537213">
        <w:rPr>
          <w:rFonts w:cs="Times New Roman"/>
          <w:b/>
        </w:rPr>
        <w:tab/>
      </w:r>
      <w:r w:rsidR="00FC7C8F" w:rsidRPr="00FB500D">
        <w:rPr>
          <w:rFonts w:cs="Times New Roman"/>
          <w:b/>
        </w:rPr>
        <w:t>Ion Channels:</w:t>
      </w:r>
    </w:p>
    <w:p w:rsidR="00FC7C8F" w:rsidRDefault="00FC7C8F" w:rsidP="00473B80">
      <w:pPr>
        <w:autoSpaceDE w:val="0"/>
        <w:autoSpaceDN w:val="0"/>
        <w:adjustRightInd w:val="0"/>
        <w:spacing w:before="240" w:line="240" w:lineRule="auto"/>
        <w:jc w:val="both"/>
        <w:rPr>
          <w:rFonts w:cs="Times New Roman"/>
        </w:rPr>
      </w:pPr>
      <w:r w:rsidRPr="00DD7D82">
        <w:rPr>
          <w:rFonts w:cs="Times New Roman"/>
        </w:rPr>
        <w:t xml:space="preserve">Another group of channel proteins are ion channels, many of which function as gated channels, which open or </w:t>
      </w:r>
      <w:r w:rsidR="00EB72B2">
        <w:rPr>
          <w:rFonts w:cs="Times New Roman"/>
        </w:rPr>
        <w:t>cl</w:t>
      </w:r>
      <w:r w:rsidRPr="00DD7D82">
        <w:rPr>
          <w:rFonts w:cs="Times New Roman"/>
        </w:rPr>
        <w:t xml:space="preserve">ose in response to a stimulus. </w:t>
      </w:r>
    </w:p>
    <w:p w:rsidR="00FC7C8F" w:rsidRDefault="00FC7C8F" w:rsidP="00473B80">
      <w:pPr>
        <w:autoSpaceDE w:val="0"/>
        <w:autoSpaceDN w:val="0"/>
        <w:adjustRightInd w:val="0"/>
        <w:spacing w:before="240" w:line="240" w:lineRule="auto"/>
        <w:jc w:val="both"/>
        <w:rPr>
          <w:rFonts w:cs="Times New Roman"/>
        </w:rPr>
      </w:pPr>
      <w:r w:rsidRPr="00DD7D82">
        <w:rPr>
          <w:rFonts w:cs="Times New Roman"/>
        </w:rPr>
        <w:t>The stimulus may be electrical or chemical</w:t>
      </w:r>
      <w:r>
        <w:rPr>
          <w:rFonts w:cs="Times New Roman"/>
        </w:rPr>
        <w:t xml:space="preserve">. The </w:t>
      </w:r>
      <w:r w:rsidRPr="00DD7D82">
        <w:rPr>
          <w:rFonts w:cs="Times New Roman"/>
        </w:rPr>
        <w:t>chemical</w:t>
      </w:r>
      <w:r>
        <w:rPr>
          <w:rFonts w:cs="Times New Roman"/>
        </w:rPr>
        <w:t xml:space="preserve"> </w:t>
      </w:r>
      <w:r w:rsidRPr="00DD7D82">
        <w:rPr>
          <w:rFonts w:cs="Times New Roman"/>
        </w:rPr>
        <w:t>stimulus is</w:t>
      </w:r>
      <w:r>
        <w:rPr>
          <w:rFonts w:cs="Times New Roman"/>
        </w:rPr>
        <w:t xml:space="preserve"> </w:t>
      </w:r>
      <w:r w:rsidRPr="00DD7D82">
        <w:rPr>
          <w:rFonts w:cs="Times New Roman"/>
        </w:rPr>
        <w:t xml:space="preserve">a substance other than the one </w:t>
      </w:r>
      <w:r>
        <w:rPr>
          <w:rFonts w:cs="Times New Roman"/>
        </w:rPr>
        <w:t xml:space="preserve">that is </w:t>
      </w:r>
      <w:r w:rsidRPr="00DD7D82">
        <w:rPr>
          <w:rFonts w:cs="Times New Roman"/>
        </w:rPr>
        <w:t>to be transported.</w:t>
      </w:r>
    </w:p>
    <w:p w:rsidR="00FC7C8F" w:rsidRDefault="00FC7C8F" w:rsidP="00473B80">
      <w:pPr>
        <w:autoSpaceDE w:val="0"/>
        <w:autoSpaceDN w:val="0"/>
        <w:adjustRightInd w:val="0"/>
        <w:spacing w:before="240" w:line="240" w:lineRule="auto"/>
        <w:jc w:val="both"/>
        <w:rPr>
          <w:rFonts w:cs="Times New Roman"/>
        </w:rPr>
      </w:pPr>
      <w:r w:rsidRPr="00DD7D82">
        <w:rPr>
          <w:rFonts w:cs="Times New Roman"/>
        </w:rPr>
        <w:t>For exa</w:t>
      </w:r>
      <w:r>
        <w:rPr>
          <w:rFonts w:cs="Times New Roman"/>
        </w:rPr>
        <w:t xml:space="preserve">mple, in nerve cells, </w:t>
      </w:r>
      <w:r w:rsidRPr="00DD7D82">
        <w:rPr>
          <w:rFonts w:cs="Times New Roman"/>
        </w:rPr>
        <w:t xml:space="preserve">certain neurotransmitter molecules </w:t>
      </w:r>
      <w:r>
        <w:rPr>
          <w:rFonts w:cs="Times New Roman"/>
        </w:rPr>
        <w:t xml:space="preserve">act as stimulus for the </w:t>
      </w:r>
      <w:r w:rsidRPr="00DD7D82">
        <w:rPr>
          <w:rFonts w:cs="Times New Roman"/>
        </w:rPr>
        <w:t>open</w:t>
      </w:r>
      <w:r>
        <w:rPr>
          <w:rFonts w:cs="Times New Roman"/>
        </w:rPr>
        <w:t>ing of</w:t>
      </w:r>
      <w:r w:rsidRPr="00DD7D82">
        <w:rPr>
          <w:rFonts w:cs="Times New Roman"/>
        </w:rPr>
        <w:t xml:space="preserve"> </w:t>
      </w:r>
      <w:r>
        <w:rPr>
          <w:rFonts w:cs="Times New Roman"/>
        </w:rPr>
        <w:t xml:space="preserve">sodium </w:t>
      </w:r>
      <w:r w:rsidRPr="00DD7D82">
        <w:rPr>
          <w:rFonts w:cs="Times New Roman"/>
        </w:rPr>
        <w:t xml:space="preserve">gated </w:t>
      </w:r>
      <w:r>
        <w:rPr>
          <w:rFonts w:cs="Times New Roman"/>
        </w:rPr>
        <w:t xml:space="preserve">ion </w:t>
      </w:r>
      <w:r w:rsidRPr="00DD7D82">
        <w:rPr>
          <w:rFonts w:cs="Times New Roman"/>
        </w:rPr>
        <w:t>channels that allow sodium ions into the cell.</w:t>
      </w:r>
      <w:r>
        <w:rPr>
          <w:rFonts w:cs="Times New Roman"/>
        </w:rPr>
        <w:t xml:space="preserve"> </w:t>
      </w:r>
      <w:r w:rsidRPr="00DD7D82">
        <w:rPr>
          <w:rFonts w:cs="Times New Roman"/>
        </w:rPr>
        <w:t>Later, an electrical stimulus activates the ion channel protein, and potassium ions rush out of the ce</w:t>
      </w:r>
      <w:r>
        <w:rPr>
          <w:rFonts w:cs="Times New Roman"/>
        </w:rPr>
        <w:t>ll</w:t>
      </w:r>
      <w:r w:rsidRPr="00DD7D82">
        <w:rPr>
          <w:rFonts w:cs="Times New Roman"/>
        </w:rPr>
        <w:t xml:space="preserve">. </w:t>
      </w:r>
    </w:p>
    <w:p w:rsidR="0004590D" w:rsidRDefault="0004590D" w:rsidP="002C378C">
      <w:pPr>
        <w:autoSpaceDE w:val="0"/>
        <w:autoSpaceDN w:val="0"/>
        <w:adjustRightInd w:val="0"/>
        <w:spacing w:before="240" w:line="240" w:lineRule="auto"/>
        <w:jc w:val="center"/>
        <w:rPr>
          <w:rFonts w:cs="Times New Roman"/>
        </w:rPr>
      </w:pPr>
      <w:r w:rsidRPr="0004590D">
        <w:rPr>
          <w:rFonts w:cs="Times New Roman"/>
          <w:noProof/>
        </w:rPr>
        <w:drawing>
          <wp:inline distT="0" distB="0" distL="0" distR="0">
            <wp:extent cx="3464922" cy="2466975"/>
            <wp:effectExtent l="19050" t="0" r="2178" b="0"/>
            <wp:docPr id="3" name="Picture 8"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lated image"/>
                    <pic:cNvPicPr>
                      <a:picLocks noChangeAspect="1" noChangeArrowheads="1"/>
                    </pic:cNvPicPr>
                  </pic:nvPicPr>
                  <pic:blipFill>
                    <a:blip r:embed="rId11"/>
                    <a:srcRect/>
                    <a:stretch>
                      <a:fillRect/>
                    </a:stretch>
                  </pic:blipFill>
                  <pic:spPr bwMode="auto">
                    <a:xfrm>
                      <a:off x="0" y="0"/>
                      <a:ext cx="3466604" cy="2468173"/>
                    </a:xfrm>
                    <a:prstGeom prst="rect">
                      <a:avLst/>
                    </a:prstGeom>
                    <a:noFill/>
                    <a:ln w="9525">
                      <a:noFill/>
                      <a:miter lim="800000"/>
                      <a:headEnd/>
                      <a:tailEnd/>
                    </a:ln>
                  </pic:spPr>
                </pic:pic>
              </a:graphicData>
            </a:graphic>
          </wp:inline>
        </w:drawing>
      </w:r>
    </w:p>
    <w:p w:rsidR="00FC7C8F" w:rsidRPr="008E773E" w:rsidRDefault="00A96E0C" w:rsidP="00473B80">
      <w:pPr>
        <w:autoSpaceDE w:val="0"/>
        <w:autoSpaceDN w:val="0"/>
        <w:adjustRightInd w:val="0"/>
        <w:spacing w:before="240" w:line="240" w:lineRule="auto"/>
        <w:jc w:val="both"/>
        <w:rPr>
          <w:rFonts w:cs="Times New Roman"/>
          <w:b/>
        </w:rPr>
      </w:pPr>
      <w:r>
        <w:rPr>
          <w:rFonts w:cs="Times New Roman"/>
          <w:b/>
        </w:rPr>
        <w:t>c)</w:t>
      </w:r>
      <w:r w:rsidR="00537213">
        <w:rPr>
          <w:rFonts w:cs="Times New Roman"/>
          <w:b/>
        </w:rPr>
        <w:tab/>
      </w:r>
      <w:r w:rsidR="00030423">
        <w:rPr>
          <w:rFonts w:cs="Times New Roman"/>
          <w:b/>
        </w:rPr>
        <w:t>Specialized</w:t>
      </w:r>
      <w:r w:rsidR="00FC7C8F" w:rsidRPr="008E773E">
        <w:rPr>
          <w:rFonts w:cs="Times New Roman"/>
          <w:b/>
        </w:rPr>
        <w:t xml:space="preserve"> membrane channels:</w:t>
      </w:r>
    </w:p>
    <w:p w:rsidR="00FC7C8F" w:rsidRDefault="00FC7C8F" w:rsidP="00473B80">
      <w:pPr>
        <w:autoSpaceDE w:val="0"/>
        <w:autoSpaceDN w:val="0"/>
        <w:adjustRightInd w:val="0"/>
        <w:spacing w:before="240" w:line="240" w:lineRule="auto"/>
        <w:jc w:val="both"/>
        <w:rPr>
          <w:rFonts w:cs="Times New Roman"/>
        </w:rPr>
      </w:pPr>
      <w:r>
        <w:rPr>
          <w:rFonts w:cs="Times New Roman"/>
        </w:rPr>
        <w:t>Many</w:t>
      </w:r>
      <w:r w:rsidRPr="0010217F">
        <w:rPr>
          <w:rFonts w:cs="Times New Roman"/>
        </w:rPr>
        <w:t xml:space="preserve"> small, uncharged polar molecules, such as CO</w:t>
      </w:r>
      <w:r w:rsidRPr="0080408A">
        <w:rPr>
          <w:rFonts w:cs="Times New Roman"/>
          <w:vertAlign w:val="subscript"/>
        </w:rPr>
        <w:t>2</w:t>
      </w:r>
      <w:r w:rsidRPr="0010217F">
        <w:rPr>
          <w:rFonts w:cs="Times New Roman"/>
        </w:rPr>
        <w:t>, NO, and CO,</w:t>
      </w:r>
      <w:r>
        <w:rPr>
          <w:rFonts w:cs="Times New Roman"/>
        </w:rPr>
        <w:t xml:space="preserve"> are also supposed to diffuse through </w:t>
      </w:r>
      <w:r w:rsidR="008B759C">
        <w:rPr>
          <w:rFonts w:cs="Times New Roman"/>
        </w:rPr>
        <w:t xml:space="preserve">specialized </w:t>
      </w:r>
      <w:r w:rsidRPr="0010217F">
        <w:rPr>
          <w:rFonts w:cs="Times New Roman"/>
        </w:rPr>
        <w:t>membrane</w:t>
      </w:r>
      <w:r>
        <w:rPr>
          <w:rFonts w:cs="Times New Roman"/>
        </w:rPr>
        <w:t xml:space="preserve"> channels</w:t>
      </w:r>
      <w:r w:rsidRPr="0010217F">
        <w:rPr>
          <w:rFonts w:cs="Times New Roman"/>
        </w:rPr>
        <w:t>.</w:t>
      </w:r>
    </w:p>
    <w:p w:rsidR="00FC7C8F" w:rsidRPr="001B3D6B" w:rsidRDefault="00FC7C8F" w:rsidP="00473B80">
      <w:pPr>
        <w:autoSpaceDE w:val="0"/>
        <w:autoSpaceDN w:val="0"/>
        <w:adjustRightInd w:val="0"/>
        <w:spacing w:before="240" w:line="240" w:lineRule="auto"/>
        <w:jc w:val="both"/>
        <w:rPr>
          <w:rFonts w:cs="Times New Roman"/>
          <w:b/>
        </w:rPr>
      </w:pPr>
      <w:r w:rsidRPr="001B3D6B">
        <w:rPr>
          <w:rFonts w:cs="Times New Roman"/>
          <w:b/>
        </w:rPr>
        <w:lastRenderedPageBreak/>
        <w:t>2.</w:t>
      </w:r>
      <w:r w:rsidRPr="001B3D6B">
        <w:rPr>
          <w:rFonts w:cs="Times New Roman"/>
          <w:b/>
        </w:rPr>
        <w:tab/>
        <w:t>Carrier proteins</w:t>
      </w:r>
      <w:r>
        <w:rPr>
          <w:rFonts w:cs="Times New Roman"/>
          <w:b/>
        </w:rPr>
        <w:t>:</w:t>
      </w:r>
    </w:p>
    <w:p w:rsidR="00FC7C8F" w:rsidRDefault="00FC7C8F" w:rsidP="00473B80">
      <w:pPr>
        <w:autoSpaceDE w:val="0"/>
        <w:autoSpaceDN w:val="0"/>
        <w:adjustRightInd w:val="0"/>
        <w:spacing w:before="240" w:line="240" w:lineRule="auto"/>
        <w:jc w:val="both"/>
        <w:rPr>
          <w:rFonts w:cs="Times New Roman"/>
        </w:rPr>
      </w:pPr>
      <w:r w:rsidRPr="0010217F">
        <w:rPr>
          <w:rFonts w:cs="Times New Roman"/>
        </w:rPr>
        <w:t xml:space="preserve">Membranes are </w:t>
      </w:r>
      <w:r>
        <w:rPr>
          <w:rFonts w:cs="Times New Roman"/>
        </w:rPr>
        <w:t xml:space="preserve">somewhat </w:t>
      </w:r>
      <w:r w:rsidRPr="0010217F">
        <w:rPr>
          <w:rFonts w:cs="Times New Roman"/>
        </w:rPr>
        <w:t xml:space="preserve">permeable to </w:t>
      </w:r>
      <w:r>
        <w:rPr>
          <w:rFonts w:cs="Times New Roman"/>
        </w:rPr>
        <w:t>many</w:t>
      </w:r>
      <w:r w:rsidRPr="0010217F">
        <w:rPr>
          <w:rFonts w:cs="Times New Roman"/>
        </w:rPr>
        <w:t xml:space="preserve"> polar molecules such as sugars, amino acids, nucleotides and certain cell metabolites that would cross lipid bilayers by diffusion only very slowly. </w:t>
      </w:r>
    </w:p>
    <w:p w:rsidR="00FC7C8F" w:rsidRDefault="00FC7C8F" w:rsidP="00473B80">
      <w:pPr>
        <w:autoSpaceDE w:val="0"/>
        <w:autoSpaceDN w:val="0"/>
        <w:adjustRightInd w:val="0"/>
        <w:spacing w:before="240" w:line="240" w:lineRule="auto"/>
        <w:jc w:val="both"/>
        <w:rPr>
          <w:rFonts w:cs="Times New Roman"/>
        </w:rPr>
      </w:pPr>
      <w:r>
        <w:rPr>
          <w:rFonts w:cs="Times New Roman"/>
        </w:rPr>
        <w:t>T</w:t>
      </w:r>
      <w:r w:rsidRPr="0010217F">
        <w:rPr>
          <w:rFonts w:cs="Times New Roman"/>
        </w:rPr>
        <w:t xml:space="preserve">he movement of </w:t>
      </w:r>
      <w:r>
        <w:rPr>
          <w:rFonts w:cs="Times New Roman"/>
        </w:rPr>
        <w:t xml:space="preserve">such </w:t>
      </w:r>
      <w:r w:rsidRPr="0010217F">
        <w:rPr>
          <w:rFonts w:cs="Times New Roman"/>
        </w:rPr>
        <w:t xml:space="preserve">molecules </w:t>
      </w:r>
      <w:r>
        <w:rPr>
          <w:rFonts w:cs="Times New Roman"/>
        </w:rPr>
        <w:t xml:space="preserve">is enhanced </w:t>
      </w:r>
      <w:r w:rsidRPr="0010217F">
        <w:rPr>
          <w:rFonts w:cs="Times New Roman"/>
        </w:rPr>
        <w:t xml:space="preserve">by the action of membrane transport proteins </w:t>
      </w:r>
      <w:r>
        <w:rPr>
          <w:rFonts w:cs="Times New Roman"/>
        </w:rPr>
        <w:t xml:space="preserve">called carrier proteins. </w:t>
      </w:r>
      <w:r w:rsidR="001D5A99">
        <w:rPr>
          <w:rFonts w:cs="Times New Roman"/>
        </w:rPr>
        <w:t>Carrier proteins</w:t>
      </w:r>
      <w:r w:rsidR="001D5A99" w:rsidRPr="0010217F">
        <w:rPr>
          <w:rFonts w:cs="Times New Roman"/>
        </w:rPr>
        <w:t xml:space="preserve"> are </w:t>
      </w:r>
      <w:r w:rsidR="001D5A99">
        <w:rPr>
          <w:rFonts w:cs="Times New Roman"/>
        </w:rPr>
        <w:t xml:space="preserve">very </w:t>
      </w:r>
      <w:r w:rsidR="001D5A99" w:rsidRPr="0010217F">
        <w:rPr>
          <w:rFonts w:cs="Times New Roman"/>
        </w:rPr>
        <w:t xml:space="preserve">selective about which species of molecules they </w:t>
      </w:r>
      <w:r w:rsidR="001D5A99">
        <w:rPr>
          <w:rFonts w:cs="Times New Roman"/>
        </w:rPr>
        <w:t>facilitate</w:t>
      </w:r>
      <w:r w:rsidR="001D5A99" w:rsidRPr="0010217F">
        <w:rPr>
          <w:rFonts w:cs="Times New Roman"/>
        </w:rPr>
        <w:t>.</w:t>
      </w:r>
    </w:p>
    <w:p w:rsidR="00FC7C8F" w:rsidRPr="00220509" w:rsidRDefault="00FC7C8F" w:rsidP="00473B80">
      <w:pPr>
        <w:autoSpaceDE w:val="0"/>
        <w:autoSpaceDN w:val="0"/>
        <w:adjustRightInd w:val="0"/>
        <w:spacing w:before="240" w:line="240" w:lineRule="auto"/>
        <w:jc w:val="both"/>
        <w:rPr>
          <w:rFonts w:cs="Times New Roman"/>
          <w:b/>
        </w:rPr>
      </w:pPr>
      <w:r w:rsidRPr="00220509">
        <w:rPr>
          <w:rFonts w:cs="Times New Roman"/>
          <w:b/>
        </w:rPr>
        <w:t>Types of Carrier proteins:</w:t>
      </w:r>
    </w:p>
    <w:p w:rsidR="00FC7C8F" w:rsidRDefault="00FC7C8F" w:rsidP="00473B80">
      <w:pPr>
        <w:autoSpaceDE w:val="0"/>
        <w:autoSpaceDN w:val="0"/>
        <w:adjustRightInd w:val="0"/>
        <w:spacing w:before="240" w:line="240" w:lineRule="auto"/>
        <w:jc w:val="both"/>
        <w:rPr>
          <w:rFonts w:cs="Times New Roman"/>
        </w:rPr>
      </w:pPr>
      <w:r>
        <w:rPr>
          <w:rFonts w:cs="Times New Roman"/>
        </w:rPr>
        <w:t>Carrier proteins</w:t>
      </w:r>
      <w:r w:rsidRPr="0010217F">
        <w:rPr>
          <w:rFonts w:cs="Times New Roman"/>
        </w:rPr>
        <w:t xml:space="preserve"> exist in many forms in all types of membranes</w:t>
      </w:r>
      <w:r>
        <w:rPr>
          <w:rFonts w:cs="Times New Roman"/>
        </w:rPr>
        <w:t xml:space="preserve">. </w:t>
      </w:r>
    </w:p>
    <w:p w:rsidR="00FC7C8F" w:rsidRPr="009B38FE" w:rsidRDefault="00FC7C8F" w:rsidP="008874BB">
      <w:pPr>
        <w:pStyle w:val="ListParagraph"/>
        <w:numPr>
          <w:ilvl w:val="0"/>
          <w:numId w:val="6"/>
        </w:numPr>
        <w:autoSpaceDE w:val="0"/>
        <w:autoSpaceDN w:val="0"/>
        <w:adjustRightInd w:val="0"/>
        <w:spacing w:before="240" w:line="240" w:lineRule="auto"/>
        <w:jc w:val="both"/>
        <w:rPr>
          <w:rFonts w:cs="Times New Roman"/>
        </w:rPr>
      </w:pPr>
      <w:r w:rsidRPr="009B38FE">
        <w:rPr>
          <w:rFonts w:cs="Times New Roman"/>
        </w:rPr>
        <w:t>Carrier proteins that transport a single solute from one side of the membrane to the other are called uniporters.</w:t>
      </w:r>
    </w:p>
    <w:p w:rsidR="00FC7C8F" w:rsidRPr="00941330" w:rsidRDefault="00FC7C8F" w:rsidP="008874BB">
      <w:pPr>
        <w:pStyle w:val="ListParagraph"/>
        <w:numPr>
          <w:ilvl w:val="0"/>
          <w:numId w:val="6"/>
        </w:numPr>
        <w:autoSpaceDE w:val="0"/>
        <w:autoSpaceDN w:val="0"/>
        <w:adjustRightInd w:val="0"/>
        <w:spacing w:before="240" w:line="240" w:lineRule="auto"/>
        <w:jc w:val="both"/>
        <w:rPr>
          <w:rFonts w:cs="Times New Roman"/>
        </w:rPr>
      </w:pPr>
      <w:r w:rsidRPr="009B38FE">
        <w:rPr>
          <w:rFonts w:cs="Times New Roman"/>
        </w:rPr>
        <w:t xml:space="preserve">Those that transfer one solute and simultaneously or sequentially transfer a second solute are </w:t>
      </w:r>
      <w:r w:rsidRPr="00941330">
        <w:rPr>
          <w:rFonts w:cs="Times New Roman"/>
        </w:rPr>
        <w:t xml:space="preserve">called coupled transporters. </w:t>
      </w:r>
    </w:p>
    <w:p w:rsidR="00FC7C8F" w:rsidRPr="00941330" w:rsidRDefault="00FC7C8F" w:rsidP="008874BB">
      <w:pPr>
        <w:pStyle w:val="ListParagraph"/>
        <w:numPr>
          <w:ilvl w:val="1"/>
          <w:numId w:val="6"/>
        </w:numPr>
        <w:autoSpaceDE w:val="0"/>
        <w:autoSpaceDN w:val="0"/>
        <w:adjustRightInd w:val="0"/>
        <w:spacing w:before="240" w:line="240" w:lineRule="auto"/>
        <w:jc w:val="both"/>
        <w:rPr>
          <w:rFonts w:cs="Times New Roman"/>
        </w:rPr>
      </w:pPr>
      <w:r w:rsidRPr="00941330">
        <w:rPr>
          <w:rFonts w:cs="Times New Roman"/>
        </w:rPr>
        <w:t>C</w:t>
      </w:r>
      <w:r w:rsidR="002E7C7B">
        <w:rPr>
          <w:rFonts w:cs="Times New Roman"/>
        </w:rPr>
        <w:t xml:space="preserve"> </w:t>
      </w:r>
      <w:r w:rsidRPr="00941330">
        <w:rPr>
          <w:rFonts w:cs="Times New Roman"/>
        </w:rPr>
        <w:t>oupled transporters that transfer two solutes in the same direction are called symporters.</w:t>
      </w:r>
    </w:p>
    <w:p w:rsidR="00FC7C8F" w:rsidRPr="00941330" w:rsidRDefault="00FC7C8F" w:rsidP="008874BB">
      <w:pPr>
        <w:pStyle w:val="ListParagraph"/>
        <w:numPr>
          <w:ilvl w:val="1"/>
          <w:numId w:val="6"/>
        </w:numPr>
        <w:autoSpaceDE w:val="0"/>
        <w:autoSpaceDN w:val="0"/>
        <w:adjustRightInd w:val="0"/>
        <w:spacing w:before="240" w:line="240" w:lineRule="auto"/>
        <w:jc w:val="both"/>
        <w:rPr>
          <w:rFonts w:cs="Times New Roman"/>
        </w:rPr>
      </w:pPr>
      <w:r w:rsidRPr="00941330">
        <w:rPr>
          <w:rFonts w:cs="Times New Roman"/>
        </w:rPr>
        <w:t xml:space="preserve">Coupled transporters that transfer solutes in opposite directions are called antiporters. </w:t>
      </w:r>
    </w:p>
    <w:p w:rsidR="00FC7C8F" w:rsidRDefault="003F6FDB" w:rsidP="00473B80">
      <w:pPr>
        <w:autoSpaceDE w:val="0"/>
        <w:autoSpaceDN w:val="0"/>
        <w:adjustRightInd w:val="0"/>
        <w:spacing w:before="240" w:line="240" w:lineRule="auto"/>
        <w:jc w:val="center"/>
        <w:rPr>
          <w:rFonts w:cs="Times New Roman"/>
          <w:b/>
        </w:rPr>
      </w:pPr>
      <w:r w:rsidRPr="003F6FDB">
        <w:rPr>
          <w:rFonts w:cs="Times New Roman"/>
          <w:b/>
          <w:noProof/>
        </w:rPr>
        <w:drawing>
          <wp:inline distT="0" distB="0" distL="0" distR="0">
            <wp:extent cx="3724275" cy="1793469"/>
            <wp:effectExtent l="19050" t="0" r="9525" b="0"/>
            <wp:docPr id="5" name="Picture 5"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lated image"/>
                    <pic:cNvPicPr>
                      <a:picLocks noChangeAspect="1" noChangeArrowheads="1"/>
                    </pic:cNvPicPr>
                  </pic:nvPicPr>
                  <pic:blipFill>
                    <a:blip r:embed="rId12" cstate="print"/>
                    <a:srcRect t="11376" b="8970"/>
                    <a:stretch>
                      <a:fillRect/>
                    </a:stretch>
                  </pic:blipFill>
                  <pic:spPr bwMode="auto">
                    <a:xfrm>
                      <a:off x="0" y="0"/>
                      <a:ext cx="3724275" cy="1793469"/>
                    </a:xfrm>
                    <a:prstGeom prst="rect">
                      <a:avLst/>
                    </a:prstGeom>
                    <a:noFill/>
                    <a:ln w="9525">
                      <a:noFill/>
                      <a:miter lim="800000"/>
                      <a:headEnd/>
                      <a:tailEnd/>
                    </a:ln>
                  </pic:spPr>
                </pic:pic>
              </a:graphicData>
            </a:graphic>
          </wp:inline>
        </w:drawing>
      </w:r>
    </w:p>
    <w:p w:rsidR="00FC7C8F" w:rsidRPr="00941330" w:rsidRDefault="00FC7C8F" w:rsidP="00473B80">
      <w:pPr>
        <w:autoSpaceDE w:val="0"/>
        <w:autoSpaceDN w:val="0"/>
        <w:adjustRightInd w:val="0"/>
        <w:spacing w:before="240" w:line="240" w:lineRule="auto"/>
        <w:jc w:val="both"/>
        <w:rPr>
          <w:rFonts w:cs="Times New Roman"/>
          <w:b/>
        </w:rPr>
      </w:pPr>
      <w:r w:rsidRPr="00941330">
        <w:rPr>
          <w:rFonts w:cs="Times New Roman"/>
          <w:b/>
        </w:rPr>
        <w:t>Mechanism of transport through carrier proteins</w:t>
      </w:r>
    </w:p>
    <w:p w:rsidR="002C378C" w:rsidRDefault="00FC7C8F" w:rsidP="00473B80">
      <w:pPr>
        <w:autoSpaceDE w:val="0"/>
        <w:autoSpaceDN w:val="0"/>
        <w:adjustRightInd w:val="0"/>
        <w:spacing w:before="240" w:line="240" w:lineRule="auto"/>
        <w:jc w:val="both"/>
        <w:rPr>
          <w:rFonts w:cs="Times New Roman"/>
          <w:noProof/>
        </w:rPr>
      </w:pPr>
      <w:r w:rsidRPr="00941330">
        <w:rPr>
          <w:rFonts w:cs="Arial"/>
        </w:rPr>
        <w:t>A carrier protein ha</w:t>
      </w:r>
      <w:r>
        <w:rPr>
          <w:rFonts w:cs="Arial"/>
        </w:rPr>
        <w:t>s</w:t>
      </w:r>
      <w:r w:rsidRPr="00941330">
        <w:rPr>
          <w:rFonts w:cs="Arial"/>
        </w:rPr>
        <w:t xml:space="preserve"> a solute binding site </w:t>
      </w:r>
      <w:r>
        <w:rPr>
          <w:rFonts w:cs="Arial"/>
        </w:rPr>
        <w:t xml:space="preserve">and </w:t>
      </w:r>
      <w:r w:rsidRPr="00941330">
        <w:rPr>
          <w:rFonts w:cs="Arial"/>
        </w:rPr>
        <w:t xml:space="preserve">has the capacity to alternate between two conformations, so that the solute binding site is sequentially </w:t>
      </w:r>
      <w:r w:rsidRPr="00941330">
        <w:rPr>
          <w:rFonts w:cs="Times New Roman"/>
        </w:rPr>
        <w:t xml:space="preserve">translocated </w:t>
      </w:r>
      <w:r w:rsidRPr="00941330">
        <w:rPr>
          <w:rFonts w:cs="Arial"/>
        </w:rPr>
        <w:t xml:space="preserve">from one side of the bilayer to the other. This happens due to </w:t>
      </w:r>
      <w:r w:rsidRPr="00941330">
        <w:rPr>
          <w:rFonts w:cs="Times New Roman"/>
        </w:rPr>
        <w:t>slight change in the shape of protein molecule. These changes in shape may be triggered by the binding and releasing of the transported molecule.</w:t>
      </w:r>
      <w:r w:rsidR="002C378C" w:rsidRPr="002C378C">
        <w:rPr>
          <w:rFonts w:cs="Times New Roman"/>
          <w:noProof/>
        </w:rPr>
        <w:t xml:space="preserve"> </w:t>
      </w:r>
    </w:p>
    <w:p w:rsidR="00FC7C8F" w:rsidRDefault="002C378C" w:rsidP="002C378C">
      <w:pPr>
        <w:autoSpaceDE w:val="0"/>
        <w:autoSpaceDN w:val="0"/>
        <w:adjustRightInd w:val="0"/>
        <w:spacing w:before="240" w:line="240" w:lineRule="auto"/>
        <w:jc w:val="center"/>
        <w:rPr>
          <w:rFonts w:cs="Arial"/>
          <w:b/>
          <w:bCs/>
        </w:rPr>
      </w:pPr>
      <w:r>
        <w:rPr>
          <w:rFonts w:cs="Times New Roman"/>
          <w:noProof/>
        </w:rPr>
        <w:drawing>
          <wp:inline distT="0" distB="0" distL="0" distR="0">
            <wp:extent cx="2883240" cy="1571625"/>
            <wp:effectExtent l="19050" t="0" r="0" b="0"/>
            <wp:docPr id="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2884289" cy="1572197"/>
                    </a:xfrm>
                    <a:prstGeom prst="rect">
                      <a:avLst/>
                    </a:prstGeom>
                    <a:noFill/>
                    <a:ln w="9525">
                      <a:noFill/>
                      <a:miter lim="800000"/>
                      <a:headEnd/>
                      <a:tailEnd/>
                    </a:ln>
                  </pic:spPr>
                </pic:pic>
              </a:graphicData>
            </a:graphic>
          </wp:inline>
        </w:drawing>
      </w:r>
      <w:r w:rsidR="00FC7C8F">
        <w:rPr>
          <w:rFonts w:cs="Arial"/>
          <w:b/>
          <w:bCs/>
        </w:rPr>
        <w:br w:type="page"/>
      </w:r>
    </w:p>
    <w:p w:rsidR="00CC3073" w:rsidRPr="0010217F" w:rsidRDefault="00324098" w:rsidP="00473B80">
      <w:pPr>
        <w:autoSpaceDE w:val="0"/>
        <w:autoSpaceDN w:val="0"/>
        <w:adjustRightInd w:val="0"/>
        <w:spacing w:before="240" w:line="240" w:lineRule="auto"/>
        <w:jc w:val="both"/>
        <w:rPr>
          <w:rFonts w:cs="Arial"/>
          <w:b/>
          <w:bCs/>
        </w:rPr>
      </w:pPr>
      <w:r>
        <w:rPr>
          <w:rFonts w:cs="Arial"/>
          <w:b/>
          <w:bCs/>
        </w:rPr>
        <w:lastRenderedPageBreak/>
        <w:tab/>
      </w:r>
      <w:r w:rsidRPr="0010217F">
        <w:rPr>
          <w:rFonts w:cs="Arial"/>
          <w:b/>
          <w:bCs/>
        </w:rPr>
        <w:t>DONNAN EQUILIBRIUM</w:t>
      </w:r>
    </w:p>
    <w:p w:rsidR="00F86540" w:rsidRDefault="00710EA7" w:rsidP="00473B80">
      <w:pPr>
        <w:autoSpaceDE w:val="0"/>
        <w:autoSpaceDN w:val="0"/>
        <w:adjustRightInd w:val="0"/>
        <w:spacing w:before="240" w:line="240" w:lineRule="auto"/>
        <w:jc w:val="both"/>
        <w:rPr>
          <w:rFonts w:cs="Times New Roman"/>
        </w:rPr>
      </w:pPr>
      <w:r>
        <w:rPr>
          <w:rFonts w:cs="Times New Roman"/>
        </w:rPr>
        <w:t>I</w:t>
      </w:r>
      <w:r w:rsidRPr="0010217F">
        <w:rPr>
          <w:rFonts w:cs="Times New Roman"/>
        </w:rPr>
        <w:t xml:space="preserve">n 1911 Frederick Donnan discovered </w:t>
      </w:r>
      <w:r>
        <w:rPr>
          <w:rFonts w:cs="Times New Roman"/>
        </w:rPr>
        <w:t>th</w:t>
      </w:r>
      <w:r w:rsidR="00F86540">
        <w:rPr>
          <w:rFonts w:cs="Times New Roman"/>
        </w:rPr>
        <w:t>e phenomenon of unequal distribution of ion</w:t>
      </w:r>
      <w:r w:rsidR="00B81F9E">
        <w:rPr>
          <w:rFonts w:cs="Times New Roman"/>
        </w:rPr>
        <w:t>s</w:t>
      </w:r>
      <w:r w:rsidR="00F86540">
        <w:rPr>
          <w:rFonts w:cs="Times New Roman"/>
        </w:rPr>
        <w:t xml:space="preserve"> across the two sides of </w:t>
      </w:r>
      <w:r w:rsidR="00396A27">
        <w:rPr>
          <w:rFonts w:cs="Times New Roman"/>
        </w:rPr>
        <w:t>a</w:t>
      </w:r>
      <w:r w:rsidR="00F86540">
        <w:rPr>
          <w:rFonts w:cs="Times New Roman"/>
        </w:rPr>
        <w:t xml:space="preserve"> differentially permeable membrane. This phenomenon is known as Donnan equilibrium and can be defined as:</w:t>
      </w:r>
    </w:p>
    <w:p w:rsidR="00F41474" w:rsidRDefault="00710EA7" w:rsidP="00473B80">
      <w:pPr>
        <w:autoSpaceDE w:val="0"/>
        <w:autoSpaceDN w:val="0"/>
        <w:adjustRightInd w:val="0"/>
        <w:spacing w:before="240" w:line="240" w:lineRule="auto"/>
        <w:jc w:val="both"/>
        <w:rPr>
          <w:rFonts w:cs="Times New Roman"/>
        </w:rPr>
      </w:pPr>
      <w:r>
        <w:rPr>
          <w:rFonts w:cs="Times New Roman"/>
        </w:rPr>
        <w:t>“</w:t>
      </w:r>
      <w:r w:rsidR="00E02741" w:rsidRPr="0010217F">
        <w:rPr>
          <w:rFonts w:cs="Times New Roman"/>
        </w:rPr>
        <w:t xml:space="preserve">If diffusible solutes are separated by a membrane that is freely permeable to water and electrolytes but totally </w:t>
      </w:r>
      <w:r w:rsidR="00CA522A">
        <w:rPr>
          <w:rFonts w:cs="Times New Roman"/>
        </w:rPr>
        <w:t>im</w:t>
      </w:r>
      <w:r w:rsidR="00CA522A" w:rsidRPr="0010217F">
        <w:rPr>
          <w:rFonts w:cs="Times New Roman"/>
        </w:rPr>
        <w:t xml:space="preserve">permeable </w:t>
      </w:r>
      <w:r w:rsidR="00E02741" w:rsidRPr="0010217F">
        <w:rPr>
          <w:rFonts w:cs="Times New Roman"/>
        </w:rPr>
        <w:t>to one species of ion, the diffusible solutes become unequally distributed between the two compartments</w:t>
      </w:r>
      <w:r>
        <w:rPr>
          <w:rFonts w:cs="Times New Roman"/>
        </w:rPr>
        <w:t>”</w:t>
      </w:r>
      <w:r w:rsidR="00E02741" w:rsidRPr="0010217F">
        <w:rPr>
          <w:rFonts w:cs="Times New Roman"/>
        </w:rPr>
        <w:t>.</w:t>
      </w:r>
    </w:p>
    <w:p w:rsidR="006E4DE4" w:rsidRDefault="00E02741" w:rsidP="00473B80">
      <w:pPr>
        <w:autoSpaceDE w:val="0"/>
        <w:autoSpaceDN w:val="0"/>
        <w:adjustRightInd w:val="0"/>
        <w:spacing w:before="240" w:line="240" w:lineRule="auto"/>
        <w:jc w:val="both"/>
        <w:rPr>
          <w:rFonts w:cs="Times New Roman"/>
        </w:rPr>
      </w:pPr>
      <w:r w:rsidRPr="0010217F">
        <w:rPr>
          <w:rFonts w:cs="Times New Roman"/>
        </w:rPr>
        <w:t xml:space="preserve">To understand a </w:t>
      </w:r>
      <w:bookmarkStart w:id="1" w:name="OLE_LINK1"/>
      <w:bookmarkStart w:id="2" w:name="OLE_LINK2"/>
      <w:r w:rsidRPr="0010217F">
        <w:rPr>
          <w:rFonts w:cs="Times New Roman"/>
        </w:rPr>
        <w:t>Donnan equilibrium</w:t>
      </w:r>
      <w:bookmarkEnd w:id="1"/>
      <w:bookmarkEnd w:id="2"/>
      <w:r w:rsidRPr="0010217F">
        <w:rPr>
          <w:rFonts w:cs="Times New Roman"/>
        </w:rPr>
        <w:t xml:space="preserve">, </w:t>
      </w:r>
      <w:r w:rsidR="006E4DE4">
        <w:rPr>
          <w:rFonts w:cs="Times New Roman"/>
        </w:rPr>
        <w:t>let’s take an example:</w:t>
      </w:r>
    </w:p>
    <w:p w:rsidR="006E4DE4" w:rsidRDefault="006E4DE4" w:rsidP="008874BB">
      <w:pPr>
        <w:pStyle w:val="ListParagraph"/>
        <w:numPr>
          <w:ilvl w:val="0"/>
          <w:numId w:val="7"/>
        </w:numPr>
        <w:autoSpaceDE w:val="0"/>
        <w:autoSpaceDN w:val="0"/>
        <w:adjustRightInd w:val="0"/>
        <w:spacing w:before="240" w:line="240" w:lineRule="auto"/>
        <w:jc w:val="both"/>
        <w:rPr>
          <w:rFonts w:cs="Times New Roman"/>
        </w:rPr>
      </w:pPr>
      <w:bookmarkStart w:id="3" w:name="OLE_LINK6"/>
      <w:r>
        <w:rPr>
          <w:rFonts w:cs="Times New Roman"/>
        </w:rPr>
        <w:t>We</w:t>
      </w:r>
      <w:r w:rsidR="00E02741" w:rsidRPr="006E4DE4">
        <w:rPr>
          <w:rFonts w:cs="Times New Roman"/>
        </w:rPr>
        <w:t xml:space="preserve"> start with pure water in two compartments</w:t>
      </w:r>
      <w:r>
        <w:rPr>
          <w:rFonts w:cs="Times New Roman"/>
        </w:rPr>
        <w:t>, separated by a membrane.</w:t>
      </w:r>
    </w:p>
    <w:p w:rsidR="006E4DE4" w:rsidRDefault="00761952" w:rsidP="008874BB">
      <w:pPr>
        <w:pStyle w:val="ListParagraph"/>
        <w:numPr>
          <w:ilvl w:val="0"/>
          <w:numId w:val="7"/>
        </w:numPr>
        <w:autoSpaceDE w:val="0"/>
        <w:autoSpaceDN w:val="0"/>
        <w:adjustRightInd w:val="0"/>
        <w:spacing w:before="240" w:line="240" w:lineRule="auto"/>
        <w:jc w:val="both"/>
        <w:rPr>
          <w:rFonts w:cs="Times New Roman"/>
        </w:rPr>
      </w:pPr>
      <w:r>
        <w:rPr>
          <w:rFonts w:cs="Times New Roman"/>
          <w:noProof/>
        </w:rPr>
        <w:drawing>
          <wp:anchor distT="0" distB="0" distL="114300" distR="114300" simplePos="0" relativeHeight="251684864" behindDoc="1" locked="0" layoutInCell="1" allowOverlap="1">
            <wp:simplePos x="0" y="0"/>
            <wp:positionH relativeFrom="column">
              <wp:posOffset>3419475</wp:posOffset>
            </wp:positionH>
            <wp:positionV relativeFrom="paragraph">
              <wp:posOffset>86360</wp:posOffset>
            </wp:positionV>
            <wp:extent cx="2524125" cy="2867025"/>
            <wp:effectExtent l="19050" t="0" r="9525" b="0"/>
            <wp:wrapTight wrapText="bothSides">
              <wp:wrapPolygon edited="0">
                <wp:start x="-163" y="0"/>
                <wp:lineTo x="-163" y="21528"/>
                <wp:lineTo x="21682" y="21528"/>
                <wp:lineTo x="21682" y="0"/>
                <wp:lineTo x="-163" y="0"/>
              </wp:wrapPolygon>
            </wp:wrapTight>
            <wp:docPr id="21" name="Picture 1" descr="figure-04-10.jpg                                               00024511Eckert 5e IRCD                 B1A715F5:"/>
            <wp:cNvGraphicFramePr/>
            <a:graphic xmlns:a="http://schemas.openxmlformats.org/drawingml/2006/main">
              <a:graphicData uri="http://schemas.openxmlformats.org/drawingml/2006/picture">
                <pic:pic xmlns:pic="http://schemas.openxmlformats.org/drawingml/2006/picture">
                  <pic:nvPicPr>
                    <pic:cNvPr id="557061" name="Picture 5" descr="figure-04-10.jpg                                               00024511Eckert 5e IRCD                 B1A715F5:"/>
                    <pic:cNvPicPr>
                      <a:picLocks noChangeAspect="1" noChangeArrowheads="1"/>
                    </pic:cNvPicPr>
                  </pic:nvPicPr>
                  <pic:blipFill>
                    <a:blip r:embed="rId14"/>
                    <a:srcRect/>
                    <a:stretch>
                      <a:fillRect/>
                    </a:stretch>
                  </pic:blipFill>
                  <pic:spPr bwMode="auto">
                    <a:xfrm>
                      <a:off x="0" y="0"/>
                      <a:ext cx="2524125" cy="2867025"/>
                    </a:xfrm>
                    <a:prstGeom prst="rect">
                      <a:avLst/>
                    </a:prstGeom>
                    <a:noFill/>
                  </pic:spPr>
                </pic:pic>
              </a:graphicData>
            </a:graphic>
          </wp:anchor>
        </w:drawing>
      </w:r>
      <w:r w:rsidR="006E4DE4">
        <w:rPr>
          <w:rFonts w:cs="Times New Roman"/>
        </w:rPr>
        <w:t>Now</w:t>
      </w:r>
      <w:r w:rsidR="00E02741" w:rsidRPr="006E4DE4">
        <w:rPr>
          <w:rFonts w:cs="Times New Roman"/>
        </w:rPr>
        <w:t xml:space="preserve"> </w:t>
      </w:r>
      <w:r w:rsidR="00CA522A">
        <w:rPr>
          <w:rFonts w:cs="Times New Roman"/>
        </w:rPr>
        <w:t xml:space="preserve">let’s </w:t>
      </w:r>
      <w:r w:rsidR="00E02741" w:rsidRPr="006E4DE4">
        <w:rPr>
          <w:rFonts w:cs="Times New Roman"/>
        </w:rPr>
        <w:t>add some KC</w:t>
      </w:r>
      <w:r w:rsidR="006E4DE4">
        <w:rPr>
          <w:rFonts w:cs="Times New Roman"/>
        </w:rPr>
        <w:t>l</w:t>
      </w:r>
      <w:r w:rsidR="00E02741" w:rsidRPr="006E4DE4">
        <w:rPr>
          <w:rFonts w:cs="Times New Roman"/>
        </w:rPr>
        <w:t xml:space="preserve"> to one of them</w:t>
      </w:r>
      <w:r w:rsidR="006E4DE4">
        <w:rPr>
          <w:rFonts w:cs="Times New Roman"/>
        </w:rPr>
        <w:t>.</w:t>
      </w:r>
    </w:p>
    <w:p w:rsidR="006E4DE4" w:rsidRDefault="00E02741" w:rsidP="008874BB">
      <w:pPr>
        <w:pStyle w:val="ListParagraph"/>
        <w:numPr>
          <w:ilvl w:val="0"/>
          <w:numId w:val="7"/>
        </w:numPr>
        <w:autoSpaceDE w:val="0"/>
        <w:autoSpaceDN w:val="0"/>
        <w:adjustRightInd w:val="0"/>
        <w:spacing w:before="240" w:line="240" w:lineRule="auto"/>
        <w:jc w:val="both"/>
        <w:rPr>
          <w:rFonts w:cs="Times New Roman"/>
        </w:rPr>
      </w:pPr>
      <w:r w:rsidRPr="006E4DE4">
        <w:rPr>
          <w:rFonts w:cs="Times New Roman"/>
        </w:rPr>
        <w:t xml:space="preserve">The dissolved salt </w:t>
      </w:r>
      <w:r w:rsidR="006E4DE4">
        <w:rPr>
          <w:rFonts w:cs="Times New Roman"/>
        </w:rPr>
        <w:t xml:space="preserve">will ionize and its ions </w:t>
      </w:r>
      <w:r w:rsidRPr="006E4DE4">
        <w:rPr>
          <w:rFonts w:cs="Times New Roman"/>
        </w:rPr>
        <w:t>K</w:t>
      </w:r>
      <w:r w:rsidRPr="006E4DE4">
        <w:rPr>
          <w:rFonts w:cs="Times New Roman"/>
          <w:vertAlign w:val="superscript"/>
        </w:rPr>
        <w:t>+</w:t>
      </w:r>
      <w:r w:rsidRPr="006E4DE4">
        <w:rPr>
          <w:rFonts w:cs="Times New Roman"/>
        </w:rPr>
        <w:t xml:space="preserve"> and C</w:t>
      </w:r>
      <w:r w:rsidR="006E4DE4">
        <w:rPr>
          <w:rFonts w:cs="Times New Roman"/>
        </w:rPr>
        <w:t>l</w:t>
      </w:r>
      <w:r w:rsidRPr="006E4DE4">
        <w:rPr>
          <w:rFonts w:cs="Times New Roman"/>
          <w:vertAlign w:val="superscript"/>
        </w:rPr>
        <w:t>-</w:t>
      </w:r>
      <w:r w:rsidRPr="006E4DE4">
        <w:rPr>
          <w:rFonts w:cs="Times New Roman"/>
        </w:rPr>
        <w:t xml:space="preserve"> will diffuse through the membrane until the system is in equilibrium</w:t>
      </w:r>
      <w:r w:rsidR="006E4DE4">
        <w:rPr>
          <w:rFonts w:cs="Times New Roman"/>
        </w:rPr>
        <w:t xml:space="preserve"> i.e.</w:t>
      </w:r>
      <w:r w:rsidRPr="006E4DE4">
        <w:rPr>
          <w:rFonts w:cs="Times New Roman"/>
        </w:rPr>
        <w:t xml:space="preserve"> the concentrations of K</w:t>
      </w:r>
      <w:r w:rsidRPr="006E4DE4">
        <w:rPr>
          <w:rFonts w:cs="Times New Roman"/>
          <w:vertAlign w:val="superscript"/>
        </w:rPr>
        <w:t>+</w:t>
      </w:r>
      <w:r w:rsidR="006E4DE4">
        <w:rPr>
          <w:rFonts w:cs="Times New Roman"/>
        </w:rPr>
        <w:t xml:space="preserve"> and Cl</w:t>
      </w:r>
      <w:r w:rsidRPr="006E4DE4">
        <w:rPr>
          <w:rFonts w:cs="Times New Roman"/>
          <w:vertAlign w:val="superscript"/>
        </w:rPr>
        <w:t>-</w:t>
      </w:r>
      <w:r w:rsidRPr="006E4DE4">
        <w:rPr>
          <w:rFonts w:cs="Times New Roman"/>
        </w:rPr>
        <w:t xml:space="preserve"> </w:t>
      </w:r>
      <w:r w:rsidR="006E4DE4">
        <w:rPr>
          <w:rFonts w:cs="Times New Roman"/>
        </w:rPr>
        <w:t xml:space="preserve">will </w:t>
      </w:r>
      <w:r w:rsidRPr="006E4DE4">
        <w:rPr>
          <w:rFonts w:cs="Times New Roman"/>
        </w:rPr>
        <w:t>become equal on both sides of the membrane</w:t>
      </w:r>
      <w:r w:rsidR="006B4E0C">
        <w:rPr>
          <w:rFonts w:cs="Times New Roman"/>
        </w:rPr>
        <w:t>.</w:t>
      </w:r>
    </w:p>
    <w:p w:rsidR="00B1657D" w:rsidRDefault="00E02741" w:rsidP="008874BB">
      <w:pPr>
        <w:pStyle w:val="ListParagraph"/>
        <w:numPr>
          <w:ilvl w:val="0"/>
          <w:numId w:val="7"/>
        </w:numPr>
        <w:autoSpaceDE w:val="0"/>
        <w:autoSpaceDN w:val="0"/>
        <w:adjustRightInd w:val="0"/>
        <w:spacing w:before="240" w:line="240" w:lineRule="auto"/>
        <w:jc w:val="both"/>
        <w:rPr>
          <w:rFonts w:cs="Times New Roman"/>
        </w:rPr>
      </w:pPr>
      <w:r w:rsidRPr="006E4DE4">
        <w:rPr>
          <w:rFonts w:cs="Times New Roman"/>
        </w:rPr>
        <w:t xml:space="preserve">Now </w:t>
      </w:r>
      <w:r w:rsidR="006E4DE4">
        <w:rPr>
          <w:rFonts w:cs="Times New Roman"/>
        </w:rPr>
        <w:t>let’s</w:t>
      </w:r>
      <w:r w:rsidRPr="006E4DE4">
        <w:rPr>
          <w:rFonts w:cs="Times New Roman"/>
        </w:rPr>
        <w:t xml:space="preserve"> add </w:t>
      </w:r>
      <w:r w:rsidR="00CA522A">
        <w:rPr>
          <w:rFonts w:cs="Times New Roman"/>
        </w:rPr>
        <w:t>a</w:t>
      </w:r>
      <w:r w:rsidRPr="006E4DE4">
        <w:rPr>
          <w:rFonts w:cs="Times New Roman"/>
        </w:rPr>
        <w:t xml:space="preserve"> potassium salt </w:t>
      </w:r>
      <w:r w:rsidR="00B976E8">
        <w:rPr>
          <w:rFonts w:cs="Times New Roman"/>
        </w:rPr>
        <w:t>“</w:t>
      </w:r>
      <w:r w:rsidR="00CC7C58">
        <w:rPr>
          <w:rFonts w:cs="Times New Roman"/>
        </w:rPr>
        <w:t>KA</w:t>
      </w:r>
      <w:r w:rsidR="00B976E8">
        <w:rPr>
          <w:rFonts w:cs="Times New Roman"/>
        </w:rPr>
        <w:t>”</w:t>
      </w:r>
      <w:r w:rsidR="00CC7C58">
        <w:rPr>
          <w:rFonts w:cs="Times New Roman"/>
        </w:rPr>
        <w:t xml:space="preserve"> </w:t>
      </w:r>
      <w:r w:rsidR="00CA522A">
        <w:rPr>
          <w:rFonts w:cs="Times New Roman"/>
        </w:rPr>
        <w:t xml:space="preserve">having a macromolecular </w:t>
      </w:r>
      <w:r w:rsidR="00CA522A" w:rsidRPr="006E4DE4">
        <w:rPr>
          <w:rFonts w:cs="Times New Roman"/>
        </w:rPr>
        <w:t xml:space="preserve">nondiffusible </w:t>
      </w:r>
      <w:r w:rsidR="00CA522A">
        <w:rPr>
          <w:rFonts w:cs="Times New Roman"/>
        </w:rPr>
        <w:t>anion</w:t>
      </w:r>
      <w:r w:rsidR="00CA522A" w:rsidRPr="006E4DE4">
        <w:rPr>
          <w:rFonts w:cs="Times New Roman"/>
        </w:rPr>
        <w:t xml:space="preserve"> </w:t>
      </w:r>
      <w:r w:rsidR="00B976E8">
        <w:rPr>
          <w:rFonts w:cs="Times New Roman"/>
        </w:rPr>
        <w:t>“</w:t>
      </w:r>
      <w:r w:rsidR="00CC7C58">
        <w:rPr>
          <w:rFonts w:cs="Times New Roman"/>
        </w:rPr>
        <w:t>A</w:t>
      </w:r>
      <w:r w:rsidR="00B976E8">
        <w:rPr>
          <w:rFonts w:cs="Times New Roman"/>
        </w:rPr>
        <w:t>”</w:t>
      </w:r>
      <w:r w:rsidR="00CC7C58">
        <w:rPr>
          <w:rFonts w:cs="Times New Roman"/>
        </w:rPr>
        <w:t xml:space="preserve"> </w:t>
      </w:r>
      <w:r w:rsidRPr="006E4DE4">
        <w:rPr>
          <w:rFonts w:cs="Times New Roman"/>
        </w:rPr>
        <w:t>to the solution in compartment</w:t>
      </w:r>
      <w:r w:rsidR="00E24B5F">
        <w:rPr>
          <w:rFonts w:cs="Times New Roman"/>
        </w:rPr>
        <w:t>-I</w:t>
      </w:r>
      <w:r w:rsidRPr="006E4DE4">
        <w:rPr>
          <w:rFonts w:cs="Times New Roman"/>
        </w:rPr>
        <w:t xml:space="preserve">. </w:t>
      </w:r>
      <w:r w:rsidR="00B81678">
        <w:rPr>
          <w:rFonts w:cs="Times New Roman"/>
        </w:rPr>
        <w:t>It will produce K</w:t>
      </w:r>
      <w:r w:rsidR="00B81678" w:rsidRPr="00B81678">
        <w:rPr>
          <w:rFonts w:cs="Times New Roman"/>
          <w:vertAlign w:val="superscript"/>
        </w:rPr>
        <w:t>+</w:t>
      </w:r>
      <w:r w:rsidR="00B81678">
        <w:rPr>
          <w:rFonts w:cs="Times New Roman"/>
        </w:rPr>
        <w:t xml:space="preserve"> and A</w:t>
      </w:r>
      <w:r w:rsidR="00B81678" w:rsidRPr="00B81678">
        <w:rPr>
          <w:rFonts w:cs="Times New Roman"/>
          <w:vertAlign w:val="superscript"/>
        </w:rPr>
        <w:t>-</w:t>
      </w:r>
      <w:r w:rsidR="00B81678">
        <w:rPr>
          <w:rFonts w:cs="Times New Roman"/>
        </w:rPr>
        <w:t xml:space="preserve"> ions. K</w:t>
      </w:r>
      <w:r w:rsidR="00B81678" w:rsidRPr="00B81678">
        <w:rPr>
          <w:rFonts w:cs="Times New Roman"/>
          <w:vertAlign w:val="superscript"/>
        </w:rPr>
        <w:t>+</w:t>
      </w:r>
      <w:r w:rsidR="00B81678">
        <w:rPr>
          <w:rFonts w:cs="Times New Roman"/>
        </w:rPr>
        <w:t xml:space="preserve"> is diffusible, but A</w:t>
      </w:r>
      <w:r w:rsidR="00B81678" w:rsidRPr="00B81678">
        <w:rPr>
          <w:rFonts w:cs="Times New Roman"/>
          <w:vertAlign w:val="superscript"/>
        </w:rPr>
        <w:t>-</w:t>
      </w:r>
      <w:r w:rsidR="00B81678">
        <w:rPr>
          <w:rFonts w:cs="Times New Roman"/>
        </w:rPr>
        <w:t xml:space="preserve"> is not, so it will remain confined to compartment-I. </w:t>
      </w:r>
    </w:p>
    <w:p w:rsidR="00815DAC" w:rsidRDefault="00E02741" w:rsidP="008874BB">
      <w:pPr>
        <w:pStyle w:val="ListParagraph"/>
        <w:numPr>
          <w:ilvl w:val="0"/>
          <w:numId w:val="7"/>
        </w:numPr>
        <w:autoSpaceDE w:val="0"/>
        <w:autoSpaceDN w:val="0"/>
        <w:adjustRightInd w:val="0"/>
        <w:spacing w:before="240" w:line="240" w:lineRule="auto"/>
        <w:jc w:val="both"/>
        <w:rPr>
          <w:rFonts w:cs="Times New Roman"/>
        </w:rPr>
      </w:pPr>
      <w:r w:rsidRPr="006E4DE4">
        <w:rPr>
          <w:rFonts w:cs="Times New Roman"/>
        </w:rPr>
        <w:t>The K</w:t>
      </w:r>
      <w:r w:rsidRPr="00815DAC">
        <w:rPr>
          <w:rFonts w:cs="Times New Roman"/>
          <w:vertAlign w:val="superscript"/>
        </w:rPr>
        <w:t>+</w:t>
      </w:r>
      <w:r w:rsidRPr="006E4DE4">
        <w:rPr>
          <w:rFonts w:cs="Times New Roman"/>
        </w:rPr>
        <w:t xml:space="preserve"> and C</w:t>
      </w:r>
      <w:r w:rsidR="00E24B5F">
        <w:rPr>
          <w:rFonts w:cs="Times New Roman"/>
        </w:rPr>
        <w:t>l</w:t>
      </w:r>
      <w:r w:rsidRPr="00815DAC">
        <w:rPr>
          <w:rFonts w:cs="Times New Roman"/>
          <w:vertAlign w:val="superscript"/>
        </w:rPr>
        <w:t>-</w:t>
      </w:r>
      <w:r w:rsidRPr="006E4DE4">
        <w:rPr>
          <w:rFonts w:cs="Times New Roman"/>
        </w:rPr>
        <w:t xml:space="preserve"> </w:t>
      </w:r>
      <w:r w:rsidR="00815DAC">
        <w:rPr>
          <w:rFonts w:cs="Times New Roman"/>
        </w:rPr>
        <w:t xml:space="preserve">, which were in equilibrium, </w:t>
      </w:r>
      <w:r w:rsidRPr="006E4DE4">
        <w:rPr>
          <w:rFonts w:cs="Times New Roman"/>
        </w:rPr>
        <w:t>quickly become redistributed until a new equilibrium is established by movement of some K</w:t>
      </w:r>
      <w:r w:rsidRPr="00815DAC">
        <w:rPr>
          <w:rFonts w:cs="Times New Roman"/>
          <w:vertAlign w:val="superscript"/>
        </w:rPr>
        <w:t>+</w:t>
      </w:r>
      <w:r w:rsidRPr="006E4DE4">
        <w:rPr>
          <w:rFonts w:cs="Times New Roman"/>
        </w:rPr>
        <w:t xml:space="preserve"> and some C</w:t>
      </w:r>
      <w:r w:rsidR="00815DAC">
        <w:rPr>
          <w:rFonts w:cs="Times New Roman"/>
        </w:rPr>
        <w:t>l</w:t>
      </w:r>
      <w:r w:rsidRPr="00815DAC">
        <w:rPr>
          <w:rFonts w:cs="Times New Roman"/>
          <w:vertAlign w:val="superscript"/>
        </w:rPr>
        <w:t>-</w:t>
      </w:r>
      <w:r w:rsidRPr="006E4DE4">
        <w:rPr>
          <w:rFonts w:cs="Times New Roman"/>
        </w:rPr>
        <w:t xml:space="preserve"> from compartment</w:t>
      </w:r>
      <w:r w:rsidR="00E24B5F">
        <w:rPr>
          <w:rFonts w:cs="Times New Roman"/>
        </w:rPr>
        <w:t>-</w:t>
      </w:r>
      <w:r w:rsidRPr="006E4DE4">
        <w:rPr>
          <w:rFonts w:cs="Times New Roman"/>
        </w:rPr>
        <w:t>I to compartment</w:t>
      </w:r>
      <w:r w:rsidR="00E24B5F">
        <w:rPr>
          <w:rFonts w:cs="Times New Roman"/>
        </w:rPr>
        <w:t>-</w:t>
      </w:r>
      <w:r w:rsidR="00815DAC">
        <w:rPr>
          <w:rFonts w:cs="Times New Roman"/>
        </w:rPr>
        <w:t>II.</w:t>
      </w:r>
      <w:r w:rsidR="008B00E3">
        <w:rPr>
          <w:rFonts w:cs="Times New Roman"/>
        </w:rPr>
        <w:t xml:space="preserve"> </w:t>
      </w:r>
    </w:p>
    <w:p w:rsidR="004A6B1E" w:rsidRDefault="003D46A4" w:rsidP="008874BB">
      <w:pPr>
        <w:pStyle w:val="ListParagraph"/>
        <w:numPr>
          <w:ilvl w:val="0"/>
          <w:numId w:val="7"/>
        </w:numPr>
        <w:autoSpaceDE w:val="0"/>
        <w:autoSpaceDN w:val="0"/>
        <w:adjustRightInd w:val="0"/>
        <w:spacing w:before="240" w:line="240" w:lineRule="auto"/>
        <w:jc w:val="both"/>
        <w:rPr>
          <w:rFonts w:cs="Times New Roman"/>
        </w:rPr>
      </w:pPr>
      <w:r>
        <w:rPr>
          <w:rFonts w:cs="Times New Roman"/>
        </w:rPr>
        <w:t>T</w:t>
      </w:r>
      <w:r w:rsidR="008B00E3">
        <w:rPr>
          <w:rFonts w:cs="Times New Roman"/>
        </w:rPr>
        <w:t xml:space="preserve">he presence of </w:t>
      </w:r>
      <w:r w:rsidR="008B00E3" w:rsidRPr="006E4DE4">
        <w:rPr>
          <w:rFonts w:cs="Times New Roman"/>
        </w:rPr>
        <w:t>nondiffusible anion</w:t>
      </w:r>
      <w:r w:rsidR="008B00E3">
        <w:rPr>
          <w:rFonts w:cs="Times New Roman"/>
        </w:rPr>
        <w:t xml:space="preserve"> A</w:t>
      </w:r>
      <w:r w:rsidR="008B00E3" w:rsidRPr="00B81678">
        <w:rPr>
          <w:rFonts w:cs="Times New Roman"/>
          <w:vertAlign w:val="superscript"/>
        </w:rPr>
        <w:t>-</w:t>
      </w:r>
      <w:r w:rsidR="008B00E3">
        <w:rPr>
          <w:rFonts w:cs="Times New Roman"/>
        </w:rPr>
        <w:t xml:space="preserve"> in compartment-I will </w:t>
      </w:r>
      <w:r>
        <w:rPr>
          <w:rFonts w:cs="Times New Roman"/>
        </w:rPr>
        <w:t>result in</w:t>
      </w:r>
      <w:r w:rsidR="008B00E3">
        <w:rPr>
          <w:rFonts w:cs="Times New Roman"/>
        </w:rPr>
        <w:t xml:space="preserve"> </w:t>
      </w:r>
      <w:r w:rsidR="00B051E2">
        <w:rPr>
          <w:rFonts w:cs="Times New Roman"/>
        </w:rPr>
        <w:t>a</w:t>
      </w:r>
      <w:r w:rsidR="008B00E3">
        <w:rPr>
          <w:rFonts w:cs="Times New Roman"/>
        </w:rPr>
        <w:t xml:space="preserve">n unequal distribution of </w:t>
      </w:r>
      <w:r w:rsidR="00CA522A">
        <w:rPr>
          <w:rFonts w:cs="Times New Roman"/>
        </w:rPr>
        <w:t>ions</w:t>
      </w:r>
      <w:r w:rsidR="008B00E3">
        <w:rPr>
          <w:rFonts w:cs="Times New Roman"/>
        </w:rPr>
        <w:t xml:space="preserve"> in both compartments. So,</w:t>
      </w:r>
      <w:r w:rsidR="00BA09DA">
        <w:rPr>
          <w:rFonts w:cs="Times New Roman"/>
        </w:rPr>
        <w:t xml:space="preserve"> a</w:t>
      </w:r>
      <w:r w:rsidR="00E02741" w:rsidRPr="006E4DE4">
        <w:rPr>
          <w:rFonts w:cs="Times New Roman"/>
        </w:rPr>
        <w:t>t equilibrium, the K</w:t>
      </w:r>
      <w:r w:rsidR="00E02741" w:rsidRPr="005D0E4B">
        <w:rPr>
          <w:rFonts w:cs="Times New Roman"/>
          <w:vertAlign w:val="superscript"/>
        </w:rPr>
        <w:t>+</w:t>
      </w:r>
      <w:r w:rsidR="00E02741" w:rsidRPr="006E4DE4">
        <w:rPr>
          <w:rFonts w:cs="Times New Roman"/>
        </w:rPr>
        <w:t xml:space="preserve"> </w:t>
      </w:r>
      <w:r w:rsidR="00CA522A">
        <w:rPr>
          <w:rFonts w:cs="Times New Roman"/>
        </w:rPr>
        <w:t>will be</w:t>
      </w:r>
      <w:r w:rsidR="00E02741" w:rsidRPr="006E4DE4">
        <w:rPr>
          <w:rFonts w:cs="Times New Roman"/>
        </w:rPr>
        <w:t xml:space="preserve"> more concentrated in the compartment</w:t>
      </w:r>
      <w:r w:rsidR="00B051E2">
        <w:rPr>
          <w:rFonts w:cs="Times New Roman"/>
        </w:rPr>
        <w:t>-I</w:t>
      </w:r>
      <w:r w:rsidR="00E02741" w:rsidRPr="006E4DE4">
        <w:rPr>
          <w:rFonts w:cs="Times New Roman"/>
        </w:rPr>
        <w:t xml:space="preserve"> in which the A</w:t>
      </w:r>
      <w:r w:rsidR="00E02741" w:rsidRPr="005D0E4B">
        <w:rPr>
          <w:rFonts w:cs="Times New Roman"/>
          <w:vertAlign w:val="superscript"/>
        </w:rPr>
        <w:t>-</w:t>
      </w:r>
      <w:r w:rsidR="00E02741" w:rsidRPr="006E4DE4">
        <w:rPr>
          <w:rFonts w:cs="Times New Roman"/>
        </w:rPr>
        <w:t xml:space="preserve"> is confined, whereas the C</w:t>
      </w:r>
      <w:r w:rsidR="005D0E4B">
        <w:rPr>
          <w:rFonts w:cs="Times New Roman"/>
        </w:rPr>
        <w:t>l</w:t>
      </w:r>
      <w:r w:rsidR="00E02741" w:rsidRPr="005D0E4B">
        <w:rPr>
          <w:rFonts w:cs="Times New Roman"/>
          <w:vertAlign w:val="superscript"/>
        </w:rPr>
        <w:t>-</w:t>
      </w:r>
      <w:r w:rsidR="00E02741" w:rsidRPr="006E4DE4">
        <w:rPr>
          <w:rFonts w:cs="Times New Roman"/>
        </w:rPr>
        <w:t xml:space="preserve"> </w:t>
      </w:r>
      <w:r w:rsidR="00CA522A">
        <w:rPr>
          <w:rFonts w:cs="Times New Roman"/>
        </w:rPr>
        <w:t>will become</w:t>
      </w:r>
      <w:r w:rsidR="00E02741" w:rsidRPr="006E4DE4">
        <w:rPr>
          <w:rFonts w:cs="Times New Roman"/>
        </w:rPr>
        <w:t xml:space="preserve"> less concentrated in that compartment</w:t>
      </w:r>
      <w:r w:rsidR="00CC58AE">
        <w:rPr>
          <w:rFonts w:cs="Times New Roman"/>
        </w:rPr>
        <w:t>.</w:t>
      </w:r>
      <w:r>
        <w:rPr>
          <w:rFonts w:cs="Times New Roman"/>
        </w:rPr>
        <w:t xml:space="preserve"> </w:t>
      </w:r>
    </w:p>
    <w:p w:rsidR="002E6A85" w:rsidRDefault="003D46A4" w:rsidP="008874BB">
      <w:pPr>
        <w:pStyle w:val="ListParagraph"/>
        <w:numPr>
          <w:ilvl w:val="0"/>
          <w:numId w:val="7"/>
        </w:numPr>
        <w:autoSpaceDE w:val="0"/>
        <w:autoSpaceDN w:val="0"/>
        <w:adjustRightInd w:val="0"/>
        <w:spacing w:before="240" w:line="240" w:lineRule="auto"/>
        <w:jc w:val="both"/>
        <w:rPr>
          <w:rFonts w:cs="Times New Roman"/>
        </w:rPr>
      </w:pPr>
      <w:r>
        <w:rPr>
          <w:rFonts w:cs="Times New Roman"/>
        </w:rPr>
        <w:t xml:space="preserve">So the </w:t>
      </w:r>
      <w:r w:rsidRPr="006E4DE4">
        <w:rPr>
          <w:rFonts w:cs="Times New Roman"/>
        </w:rPr>
        <w:t xml:space="preserve">Donnan equilibrium </w:t>
      </w:r>
      <w:r>
        <w:rPr>
          <w:rFonts w:cs="Times New Roman"/>
        </w:rPr>
        <w:t>is</w:t>
      </w:r>
      <w:r w:rsidRPr="006E4DE4">
        <w:rPr>
          <w:rFonts w:cs="Times New Roman"/>
        </w:rPr>
        <w:t xml:space="preserve"> characterized by a reciprocal distribution of the anions and cations</w:t>
      </w:r>
      <w:r>
        <w:rPr>
          <w:rFonts w:cs="Times New Roman"/>
        </w:rPr>
        <w:t>.</w:t>
      </w:r>
      <w:r w:rsidR="00D6266D">
        <w:rPr>
          <w:rFonts w:cs="Times New Roman"/>
        </w:rPr>
        <w:t xml:space="preserve"> This happens because the gradients are not only chemical but are also electrical. There must </w:t>
      </w:r>
      <w:r w:rsidR="00D6266D" w:rsidRPr="00F17055">
        <w:rPr>
          <w:rFonts w:cs="Times New Roman"/>
        </w:rPr>
        <w:t>be electroneutrality within both compartments; i.e. in each compartment the total number of positive</w:t>
      </w:r>
      <w:r w:rsidR="00D6266D">
        <w:rPr>
          <w:rFonts w:cs="Times New Roman"/>
        </w:rPr>
        <w:t xml:space="preserve"> charges must equal the total number of negative charges.</w:t>
      </w:r>
      <w:r w:rsidR="00C53EDD" w:rsidRPr="00C53EDD">
        <w:rPr>
          <w:rFonts w:cs="Times New Roman"/>
        </w:rPr>
        <w:t xml:space="preserve"> </w:t>
      </w:r>
    </w:p>
    <w:bookmarkEnd w:id="3"/>
    <w:p w:rsidR="006B4E0C" w:rsidRDefault="006B4E0C" w:rsidP="00473B80">
      <w:pPr>
        <w:pStyle w:val="ListParagraph"/>
        <w:autoSpaceDE w:val="0"/>
        <w:autoSpaceDN w:val="0"/>
        <w:adjustRightInd w:val="0"/>
        <w:spacing w:before="240" w:line="240" w:lineRule="auto"/>
        <w:jc w:val="both"/>
        <w:rPr>
          <w:rFonts w:cs="Times New Roman"/>
        </w:rPr>
      </w:pPr>
    </w:p>
    <w:p w:rsidR="006E0837" w:rsidRPr="009A6DF3" w:rsidRDefault="00261788" w:rsidP="00473B80">
      <w:pPr>
        <w:autoSpaceDE w:val="0"/>
        <w:autoSpaceDN w:val="0"/>
        <w:adjustRightInd w:val="0"/>
        <w:spacing w:before="240" w:line="240" w:lineRule="auto"/>
        <w:jc w:val="both"/>
        <w:rPr>
          <w:rFonts w:cs="Times New Roman"/>
          <w:b/>
        </w:rPr>
      </w:pPr>
      <w:r>
        <w:rPr>
          <w:rFonts w:cs="Times New Roman"/>
          <w:b/>
        </w:rPr>
        <w:t xml:space="preserve">Donnan effect—An </w:t>
      </w:r>
      <w:r w:rsidR="00761952">
        <w:rPr>
          <w:rFonts w:cs="Times New Roman"/>
          <w:b/>
        </w:rPr>
        <w:t>i</w:t>
      </w:r>
      <w:r w:rsidR="00475C57" w:rsidRPr="009A6DF3">
        <w:rPr>
          <w:rFonts w:cs="Times New Roman"/>
          <w:b/>
        </w:rPr>
        <w:t>mplication</w:t>
      </w:r>
      <w:r w:rsidR="006E0837" w:rsidRPr="009A6DF3">
        <w:rPr>
          <w:rFonts w:cs="Times New Roman"/>
          <w:b/>
        </w:rPr>
        <w:t xml:space="preserve"> of Donnan Equilibrium:</w:t>
      </w:r>
    </w:p>
    <w:p w:rsidR="00A11F8E" w:rsidRPr="009A6DF3" w:rsidRDefault="00A11F8E" w:rsidP="00473B80">
      <w:pPr>
        <w:autoSpaceDE w:val="0"/>
        <w:autoSpaceDN w:val="0"/>
        <w:adjustRightInd w:val="0"/>
        <w:spacing w:before="240" w:line="240" w:lineRule="auto"/>
        <w:jc w:val="both"/>
        <w:rPr>
          <w:rFonts w:cs="Times New Roman"/>
        </w:rPr>
      </w:pPr>
      <w:r w:rsidRPr="009A6DF3">
        <w:rPr>
          <w:rFonts w:cs="Arial"/>
          <w:color w:val="000000"/>
        </w:rPr>
        <w:t xml:space="preserve">Donnan equilibrium implies that if there is a </w:t>
      </w:r>
      <w:r w:rsidRPr="009A6DF3">
        <w:rPr>
          <w:rFonts w:cs="Times New Roman"/>
        </w:rPr>
        <w:t xml:space="preserve">nondiffusible </w:t>
      </w:r>
      <w:r w:rsidRPr="009A6DF3">
        <w:rPr>
          <w:rFonts w:cs="Arial"/>
          <w:color w:val="000000"/>
        </w:rPr>
        <w:t xml:space="preserve">solute in one of the solutions separated by semi-permeable membrane, the concentrations of solutions on both sides do not equalize. The concentration of the solution with </w:t>
      </w:r>
      <w:r w:rsidRPr="009A6DF3">
        <w:rPr>
          <w:rFonts w:cs="Times New Roman"/>
        </w:rPr>
        <w:t xml:space="preserve">nondiffusible </w:t>
      </w:r>
      <w:r w:rsidRPr="009A6DF3">
        <w:rPr>
          <w:rFonts w:cs="Arial"/>
          <w:color w:val="000000"/>
        </w:rPr>
        <w:t xml:space="preserve">solute remains high even at equilibrium. </w:t>
      </w:r>
      <w:r w:rsidR="001E2F16">
        <w:rPr>
          <w:rFonts w:cs="Arial"/>
          <w:color w:val="000000"/>
        </w:rPr>
        <w:t>This is known as Donnan effect.</w:t>
      </w:r>
    </w:p>
    <w:p w:rsidR="00CA522A" w:rsidRPr="009A6DF3" w:rsidRDefault="00CA522A" w:rsidP="00473B80">
      <w:pPr>
        <w:autoSpaceDE w:val="0"/>
        <w:autoSpaceDN w:val="0"/>
        <w:adjustRightInd w:val="0"/>
        <w:spacing w:before="240" w:line="240" w:lineRule="auto"/>
        <w:jc w:val="both"/>
        <w:rPr>
          <w:rFonts w:cs="Times New Roman"/>
        </w:rPr>
      </w:pPr>
      <w:r w:rsidRPr="009538D6">
        <w:rPr>
          <w:rFonts w:eastAsia="Times New Roman" w:cs="Arial"/>
          <w:color w:val="000000"/>
        </w:rPr>
        <w:t>The Donnan effect can be correlated to living cells</w:t>
      </w:r>
      <w:r w:rsidRPr="009A6DF3">
        <w:rPr>
          <w:rFonts w:eastAsia="Times New Roman" w:cs="Arial"/>
          <w:color w:val="000000"/>
        </w:rPr>
        <w:t xml:space="preserve"> which</w:t>
      </w:r>
      <w:r w:rsidRPr="009538D6">
        <w:rPr>
          <w:rFonts w:eastAsia="Times New Roman" w:cs="Arial"/>
          <w:color w:val="000000"/>
        </w:rPr>
        <w:t xml:space="preserve"> contain </w:t>
      </w:r>
      <w:r w:rsidRPr="009A6DF3">
        <w:rPr>
          <w:rFonts w:eastAsia="Times New Roman" w:cs="Arial"/>
          <w:color w:val="000000"/>
        </w:rPr>
        <w:t>nondiffusible</w:t>
      </w:r>
      <w:r w:rsidRPr="009538D6">
        <w:rPr>
          <w:rFonts w:eastAsia="Times New Roman" w:cs="Arial"/>
          <w:color w:val="000000"/>
        </w:rPr>
        <w:t xml:space="preserve"> anionic colloids, made up of proteins and organic phosphates</w:t>
      </w:r>
      <w:r w:rsidRPr="009A6DF3">
        <w:rPr>
          <w:rFonts w:eastAsia="Times New Roman" w:cs="Arial"/>
          <w:color w:val="000000"/>
        </w:rPr>
        <w:t xml:space="preserve"> which</w:t>
      </w:r>
      <w:r w:rsidRPr="009538D6">
        <w:rPr>
          <w:rFonts w:eastAsia="Times New Roman" w:cs="Arial"/>
          <w:color w:val="000000"/>
        </w:rPr>
        <w:t xml:space="preserve"> cannot cross the cell membrane.</w:t>
      </w:r>
      <w:r w:rsidR="00475C57" w:rsidRPr="009A6DF3">
        <w:rPr>
          <w:rFonts w:eastAsia="Times New Roman" w:cs="Arial"/>
          <w:color w:val="000000"/>
        </w:rPr>
        <w:t xml:space="preserve"> </w:t>
      </w:r>
      <w:r w:rsidR="00475C57" w:rsidRPr="009538D6">
        <w:rPr>
          <w:rFonts w:eastAsia="Times New Roman" w:cs="Arial"/>
          <w:color w:val="000000"/>
        </w:rPr>
        <w:t xml:space="preserve">As a result of this, there is a </w:t>
      </w:r>
      <w:r w:rsidR="00475C57" w:rsidRPr="009538D6">
        <w:rPr>
          <w:rFonts w:eastAsia="Times New Roman" w:cs="Arial"/>
          <w:color w:val="000000"/>
        </w:rPr>
        <w:lastRenderedPageBreak/>
        <w:t>high concentration of non-diffusible anions across the cell membrane, thus creating the Donnan Equilibrium. This means that there are more ions inside the cell than outside</w:t>
      </w:r>
      <w:r w:rsidR="001D79D9" w:rsidRPr="009A6DF3">
        <w:rPr>
          <w:rFonts w:eastAsia="Times New Roman" w:cs="Arial"/>
          <w:color w:val="000000"/>
        </w:rPr>
        <w:t>.</w:t>
      </w:r>
    </w:p>
    <w:p w:rsidR="00D16D40" w:rsidRPr="009A6DF3" w:rsidRDefault="00D16D40" w:rsidP="00473B80">
      <w:pPr>
        <w:autoSpaceDE w:val="0"/>
        <w:autoSpaceDN w:val="0"/>
        <w:adjustRightInd w:val="0"/>
        <w:spacing w:before="240" w:line="240" w:lineRule="auto"/>
        <w:jc w:val="both"/>
        <w:rPr>
          <w:rFonts w:cs="Times New Roman"/>
          <w:b/>
        </w:rPr>
      </w:pPr>
      <w:r w:rsidRPr="009A6DF3">
        <w:rPr>
          <w:rFonts w:cs="Times New Roman"/>
          <w:b/>
        </w:rPr>
        <w:t>Effects of Donnan Equilibrium</w:t>
      </w:r>
    </w:p>
    <w:p w:rsidR="00203550" w:rsidRPr="009A6DF3" w:rsidRDefault="00203550" w:rsidP="00473B80">
      <w:pPr>
        <w:autoSpaceDE w:val="0"/>
        <w:autoSpaceDN w:val="0"/>
        <w:adjustRightInd w:val="0"/>
        <w:spacing w:before="240" w:line="240" w:lineRule="auto"/>
        <w:jc w:val="both"/>
        <w:rPr>
          <w:rFonts w:cs="Times New Roman"/>
        </w:rPr>
      </w:pPr>
      <w:r w:rsidRPr="009538D6">
        <w:rPr>
          <w:rFonts w:eastAsia="Times New Roman" w:cs="Arial"/>
          <w:color w:val="000000"/>
        </w:rPr>
        <w:t>The flow of molecules and ions between a cell and its environment is regulated by the Donnan effect</w:t>
      </w:r>
      <w:r w:rsidRPr="009A6DF3">
        <w:rPr>
          <w:rFonts w:eastAsia="Times New Roman" w:cs="Arial"/>
          <w:color w:val="000000"/>
        </w:rPr>
        <w:t>.</w:t>
      </w:r>
      <w:r w:rsidRPr="009A6DF3">
        <w:rPr>
          <w:rFonts w:cs="Times New Roman"/>
        </w:rPr>
        <w:t xml:space="preserve"> </w:t>
      </w:r>
    </w:p>
    <w:p w:rsidR="00075C5C" w:rsidRPr="00075C5C" w:rsidRDefault="001D79D9" w:rsidP="008874BB">
      <w:pPr>
        <w:pStyle w:val="ListParagraph"/>
        <w:numPr>
          <w:ilvl w:val="0"/>
          <w:numId w:val="8"/>
        </w:numPr>
        <w:autoSpaceDE w:val="0"/>
        <w:autoSpaceDN w:val="0"/>
        <w:adjustRightInd w:val="0"/>
        <w:spacing w:before="240" w:line="240" w:lineRule="auto"/>
        <w:jc w:val="both"/>
        <w:rPr>
          <w:rFonts w:cs="Times New Roman"/>
          <w:b/>
        </w:rPr>
      </w:pPr>
      <w:r w:rsidRPr="00075C5C">
        <w:rPr>
          <w:rFonts w:cs="Times New Roman"/>
          <w:b/>
        </w:rPr>
        <w:t>Movement of water into the cell</w:t>
      </w:r>
    </w:p>
    <w:p w:rsidR="001C2A07" w:rsidRDefault="001C2A07" w:rsidP="00473B80">
      <w:pPr>
        <w:pStyle w:val="ListParagraph"/>
        <w:autoSpaceDE w:val="0"/>
        <w:autoSpaceDN w:val="0"/>
        <w:adjustRightInd w:val="0"/>
        <w:spacing w:before="240" w:line="240" w:lineRule="auto"/>
        <w:jc w:val="both"/>
        <w:rPr>
          <w:rFonts w:cs="Times New Roman"/>
        </w:rPr>
      </w:pPr>
      <w:r w:rsidRPr="00075C5C">
        <w:rPr>
          <w:rFonts w:cs="Times New Roman"/>
        </w:rPr>
        <w:t>At Donnan equilibrium, the osmotically unequal distribution of solut</w:t>
      </w:r>
      <w:r w:rsidR="00544983">
        <w:rPr>
          <w:rFonts w:cs="Times New Roman"/>
        </w:rPr>
        <w:t>e particles makes water move into</w:t>
      </w:r>
      <w:r w:rsidR="00203550" w:rsidRPr="00075C5C">
        <w:rPr>
          <w:rFonts w:cs="Times New Roman"/>
        </w:rPr>
        <w:t xml:space="preserve"> the cell</w:t>
      </w:r>
      <w:r w:rsidRPr="00075C5C">
        <w:rPr>
          <w:rFonts w:cs="Times New Roman"/>
        </w:rPr>
        <w:t>. This increase</w:t>
      </w:r>
      <w:r w:rsidR="00544983">
        <w:rPr>
          <w:rFonts w:cs="Times New Roman"/>
        </w:rPr>
        <w:t>s</w:t>
      </w:r>
      <w:r w:rsidRPr="00075C5C">
        <w:rPr>
          <w:rFonts w:cs="Times New Roman"/>
        </w:rPr>
        <w:t xml:space="preserve"> </w:t>
      </w:r>
      <w:r w:rsidR="00544983">
        <w:rPr>
          <w:rFonts w:cs="Times New Roman"/>
        </w:rPr>
        <w:t>the</w:t>
      </w:r>
      <w:r w:rsidRPr="00075C5C">
        <w:rPr>
          <w:rFonts w:cs="Times New Roman"/>
        </w:rPr>
        <w:t xml:space="preserve"> hydrostatic pressure of th</w:t>
      </w:r>
      <w:r w:rsidR="00806F24" w:rsidRPr="00075C5C">
        <w:rPr>
          <w:rFonts w:cs="Times New Roman"/>
        </w:rPr>
        <w:t>e cell</w:t>
      </w:r>
      <w:r w:rsidR="00544983">
        <w:rPr>
          <w:rFonts w:cs="Times New Roman"/>
        </w:rPr>
        <w:t xml:space="preserve">. </w:t>
      </w:r>
    </w:p>
    <w:p w:rsidR="003D013F" w:rsidRPr="00075C5C" w:rsidRDefault="003D013F" w:rsidP="00473B80">
      <w:pPr>
        <w:pStyle w:val="ListParagraph"/>
        <w:autoSpaceDE w:val="0"/>
        <w:autoSpaceDN w:val="0"/>
        <w:adjustRightInd w:val="0"/>
        <w:spacing w:before="240" w:line="240" w:lineRule="auto"/>
        <w:jc w:val="both"/>
        <w:rPr>
          <w:rFonts w:cs="Times New Roman"/>
        </w:rPr>
      </w:pPr>
    </w:p>
    <w:p w:rsidR="00075C5C" w:rsidRPr="00075C5C" w:rsidRDefault="00075C5C" w:rsidP="008874BB">
      <w:pPr>
        <w:pStyle w:val="ListParagraph"/>
        <w:numPr>
          <w:ilvl w:val="0"/>
          <w:numId w:val="8"/>
        </w:numPr>
        <w:autoSpaceDE w:val="0"/>
        <w:autoSpaceDN w:val="0"/>
        <w:adjustRightInd w:val="0"/>
        <w:spacing w:before="240" w:line="240" w:lineRule="auto"/>
        <w:jc w:val="both"/>
        <w:rPr>
          <w:rFonts w:cs="Times New Roman"/>
          <w:b/>
        </w:rPr>
      </w:pPr>
      <w:r w:rsidRPr="00075C5C">
        <w:rPr>
          <w:rFonts w:cs="Helvetica"/>
          <w:b/>
          <w:color w:val="333333"/>
          <w:shd w:val="clear" w:color="auto" w:fill="FFFFFF"/>
        </w:rPr>
        <w:t>Development of electrical potential</w:t>
      </w:r>
    </w:p>
    <w:p w:rsidR="006E0837" w:rsidRPr="009A6DF3" w:rsidRDefault="001D79D9" w:rsidP="00473B80">
      <w:pPr>
        <w:pStyle w:val="ListParagraph"/>
        <w:autoSpaceDE w:val="0"/>
        <w:autoSpaceDN w:val="0"/>
        <w:adjustRightInd w:val="0"/>
        <w:spacing w:before="240" w:line="240" w:lineRule="auto"/>
        <w:jc w:val="both"/>
        <w:rPr>
          <w:rFonts w:cs="Times New Roman"/>
        </w:rPr>
      </w:pPr>
      <w:r w:rsidRPr="009A6DF3">
        <w:rPr>
          <w:rFonts w:cs="Times New Roman"/>
        </w:rPr>
        <w:t xml:space="preserve">The unequal distribution of ions across the cell membrane results in </w:t>
      </w:r>
      <w:r w:rsidRPr="009A6DF3">
        <w:rPr>
          <w:rFonts w:cs="Helvetica"/>
          <w:color w:val="333333"/>
          <w:shd w:val="clear" w:color="auto" w:fill="FFFFFF"/>
        </w:rPr>
        <w:t>the development of an electrical potential between the two sides of the membrane.</w:t>
      </w:r>
    </w:p>
    <w:p w:rsidR="0006204F" w:rsidRDefault="0006204F" w:rsidP="00473B80">
      <w:pPr>
        <w:spacing w:before="240"/>
        <w:rPr>
          <w:rFonts w:cs="Times New Roman"/>
        </w:rPr>
      </w:pPr>
      <w:r>
        <w:rPr>
          <w:rFonts w:cs="Times New Roman"/>
        </w:rPr>
        <w:br w:type="page"/>
      </w:r>
    </w:p>
    <w:p w:rsidR="00E02741" w:rsidRPr="008F1785" w:rsidRDefault="008F1785" w:rsidP="00473B80">
      <w:pPr>
        <w:autoSpaceDE w:val="0"/>
        <w:autoSpaceDN w:val="0"/>
        <w:adjustRightInd w:val="0"/>
        <w:spacing w:before="240" w:line="240" w:lineRule="auto"/>
        <w:jc w:val="both"/>
        <w:rPr>
          <w:rFonts w:cs="Times New Roman"/>
          <w:b/>
        </w:rPr>
      </w:pPr>
      <w:r w:rsidRPr="008F1785">
        <w:rPr>
          <w:rFonts w:cs="Times New Roman"/>
          <w:b/>
        </w:rPr>
        <w:lastRenderedPageBreak/>
        <w:tab/>
        <w:t>ION DISTRIBUTION ACROSS THE PLASMA MEMBRANE</w:t>
      </w:r>
    </w:p>
    <w:p w:rsidR="00A37FD3" w:rsidRDefault="00177369" w:rsidP="00473B80">
      <w:pPr>
        <w:autoSpaceDE w:val="0"/>
        <w:autoSpaceDN w:val="0"/>
        <w:adjustRightInd w:val="0"/>
        <w:spacing w:before="240" w:line="240" w:lineRule="auto"/>
        <w:jc w:val="both"/>
        <w:rPr>
          <w:rFonts w:cs="Arial"/>
          <w:bCs/>
        </w:rPr>
      </w:pPr>
      <w:r w:rsidRPr="009921E2">
        <w:rPr>
          <w:rFonts w:cs="Arial"/>
          <w:bCs/>
        </w:rPr>
        <w:t>T</w:t>
      </w:r>
      <w:r w:rsidR="00A37FD3" w:rsidRPr="009921E2">
        <w:rPr>
          <w:rFonts w:cs="Arial"/>
          <w:bCs/>
        </w:rPr>
        <w:t xml:space="preserve">he </w:t>
      </w:r>
      <w:r w:rsidR="00993370">
        <w:rPr>
          <w:rFonts w:cs="Arial"/>
          <w:bCs/>
        </w:rPr>
        <w:t>plasma</w:t>
      </w:r>
      <w:r w:rsidR="00A37FD3" w:rsidRPr="009921E2">
        <w:rPr>
          <w:rFonts w:cs="Arial"/>
          <w:bCs/>
        </w:rPr>
        <w:t xml:space="preserve"> membrane maintain</w:t>
      </w:r>
      <w:r w:rsidRPr="009921E2">
        <w:rPr>
          <w:rFonts w:cs="Arial"/>
          <w:bCs/>
        </w:rPr>
        <w:t>s</w:t>
      </w:r>
      <w:r w:rsidR="00A37FD3" w:rsidRPr="009921E2">
        <w:rPr>
          <w:rFonts w:cs="Arial"/>
          <w:bCs/>
        </w:rPr>
        <w:t xml:space="preserve"> different concentrations of ions inside and outside the cell</w:t>
      </w:r>
      <w:r w:rsidRPr="009921E2">
        <w:rPr>
          <w:rFonts w:cs="Arial"/>
          <w:bCs/>
        </w:rPr>
        <w:t>.</w:t>
      </w:r>
      <w:r w:rsidR="00A37FD3" w:rsidRPr="009921E2">
        <w:rPr>
          <w:rFonts w:cs="Arial"/>
          <w:bCs/>
        </w:rPr>
        <w:t xml:space="preserve"> </w:t>
      </w:r>
    </w:p>
    <w:p w:rsidR="00D07894" w:rsidRPr="001E3168" w:rsidRDefault="00D07894" w:rsidP="00473B80">
      <w:pPr>
        <w:autoSpaceDE w:val="0"/>
        <w:autoSpaceDN w:val="0"/>
        <w:adjustRightInd w:val="0"/>
        <w:spacing w:before="240" w:line="240" w:lineRule="auto"/>
        <w:jc w:val="both"/>
        <w:rPr>
          <w:rFonts w:cs="Times New Roman"/>
          <w:b/>
          <w:u w:val="single"/>
        </w:rPr>
      </w:pPr>
      <w:r w:rsidRPr="001E3168">
        <w:rPr>
          <w:rFonts w:cs="Times New Roman"/>
          <w:b/>
          <w:u w:val="single"/>
        </w:rPr>
        <w:t>Examples:</w:t>
      </w:r>
    </w:p>
    <w:p w:rsidR="00D07894" w:rsidRPr="00D07894" w:rsidRDefault="00D07894" w:rsidP="00473B80">
      <w:pPr>
        <w:pStyle w:val="ListParagraph"/>
        <w:autoSpaceDE w:val="0"/>
        <w:autoSpaceDN w:val="0"/>
        <w:adjustRightInd w:val="0"/>
        <w:spacing w:before="240" w:line="240" w:lineRule="auto"/>
        <w:ind w:left="360" w:hanging="360"/>
        <w:jc w:val="both"/>
        <w:rPr>
          <w:rFonts w:cs="Times New Roman"/>
        </w:rPr>
      </w:pPr>
      <w:r w:rsidRPr="00D07894">
        <w:rPr>
          <w:rFonts w:cs="Times New Roman"/>
          <w:b/>
        </w:rPr>
        <w:t>K</w:t>
      </w:r>
      <w:r w:rsidRPr="00D43B69">
        <w:rPr>
          <w:rFonts w:cs="Times New Roman"/>
          <w:b/>
          <w:vertAlign w:val="superscript"/>
        </w:rPr>
        <w:t>+</w:t>
      </w:r>
      <w:r w:rsidRPr="00D07894">
        <w:rPr>
          <w:rFonts w:cs="Times New Roman"/>
          <w:b/>
        </w:rPr>
        <w:t xml:space="preserve"> ions:</w:t>
      </w:r>
    </w:p>
    <w:p w:rsidR="009F54BF" w:rsidRDefault="00A37FD3" w:rsidP="008874BB">
      <w:pPr>
        <w:pStyle w:val="ListParagraph"/>
        <w:numPr>
          <w:ilvl w:val="0"/>
          <w:numId w:val="10"/>
        </w:numPr>
        <w:autoSpaceDE w:val="0"/>
        <w:autoSpaceDN w:val="0"/>
        <w:adjustRightInd w:val="0"/>
        <w:spacing w:before="240" w:line="240" w:lineRule="auto"/>
        <w:ind w:left="360"/>
        <w:jc w:val="both"/>
        <w:rPr>
          <w:rFonts w:cs="Times New Roman"/>
        </w:rPr>
      </w:pPr>
      <w:r w:rsidRPr="00D07894">
        <w:rPr>
          <w:rFonts w:cs="Times New Roman"/>
        </w:rPr>
        <w:t xml:space="preserve">The </w:t>
      </w:r>
      <w:r w:rsidR="009F54BF">
        <w:rPr>
          <w:rFonts w:cs="Times New Roman"/>
        </w:rPr>
        <w:t xml:space="preserve">potassium ions are </w:t>
      </w:r>
      <w:r w:rsidR="009F54BF" w:rsidRPr="00D07894">
        <w:rPr>
          <w:rFonts w:cs="Times New Roman"/>
        </w:rPr>
        <w:t xml:space="preserve">10-30 times more concentrated in the cytosol than the extracellular fluid. </w:t>
      </w:r>
    </w:p>
    <w:p w:rsidR="009F54BF" w:rsidRDefault="009F54BF" w:rsidP="008874BB">
      <w:pPr>
        <w:pStyle w:val="ListParagraph"/>
        <w:numPr>
          <w:ilvl w:val="0"/>
          <w:numId w:val="10"/>
        </w:numPr>
        <w:autoSpaceDE w:val="0"/>
        <w:autoSpaceDN w:val="0"/>
        <w:adjustRightInd w:val="0"/>
        <w:spacing w:before="240" w:line="240" w:lineRule="auto"/>
        <w:ind w:left="360"/>
        <w:jc w:val="both"/>
        <w:rPr>
          <w:rFonts w:cs="Times New Roman"/>
        </w:rPr>
      </w:pPr>
      <w:r>
        <w:rPr>
          <w:rFonts w:cs="Times New Roman"/>
        </w:rPr>
        <w:t>This is because c</w:t>
      </w:r>
      <w:r w:rsidRPr="00D07894">
        <w:rPr>
          <w:rFonts w:cs="Times New Roman"/>
        </w:rPr>
        <w:t>ell membranes are more permeable to K</w:t>
      </w:r>
      <w:r w:rsidRPr="001A5812">
        <w:rPr>
          <w:rFonts w:cs="Times New Roman"/>
          <w:vertAlign w:val="superscript"/>
        </w:rPr>
        <w:t>+</w:t>
      </w:r>
      <w:r>
        <w:rPr>
          <w:rFonts w:cs="Times New Roman"/>
        </w:rPr>
        <w:t>.</w:t>
      </w:r>
      <w:r w:rsidRPr="00D07894">
        <w:rPr>
          <w:rFonts w:cs="Times New Roman"/>
        </w:rPr>
        <w:t xml:space="preserve"> </w:t>
      </w:r>
    </w:p>
    <w:p w:rsidR="00841793" w:rsidRDefault="009F54BF" w:rsidP="008874BB">
      <w:pPr>
        <w:pStyle w:val="ListParagraph"/>
        <w:numPr>
          <w:ilvl w:val="0"/>
          <w:numId w:val="10"/>
        </w:numPr>
        <w:autoSpaceDE w:val="0"/>
        <w:autoSpaceDN w:val="0"/>
        <w:adjustRightInd w:val="0"/>
        <w:spacing w:before="240" w:line="240" w:lineRule="auto"/>
        <w:ind w:left="360"/>
        <w:jc w:val="both"/>
        <w:rPr>
          <w:rFonts w:cs="Times New Roman"/>
        </w:rPr>
      </w:pPr>
      <w:r>
        <w:rPr>
          <w:rFonts w:cs="Times New Roman"/>
        </w:rPr>
        <w:t xml:space="preserve">This makes </w:t>
      </w:r>
      <w:r w:rsidRPr="00D07894">
        <w:rPr>
          <w:rFonts w:cs="Times New Roman"/>
        </w:rPr>
        <w:t>K</w:t>
      </w:r>
      <w:r w:rsidRPr="00D07894">
        <w:rPr>
          <w:rFonts w:cs="Times New Roman"/>
          <w:vertAlign w:val="superscript"/>
        </w:rPr>
        <w:t>+</w:t>
      </w:r>
      <w:r>
        <w:rPr>
          <w:rFonts w:cs="Times New Roman"/>
        </w:rPr>
        <w:t xml:space="preserve"> the </w:t>
      </w:r>
      <w:r w:rsidR="00A37FD3" w:rsidRPr="00D07894">
        <w:rPr>
          <w:rFonts w:cs="Times New Roman"/>
        </w:rPr>
        <w:t>most concentrated inorganic ion</w:t>
      </w:r>
      <w:r>
        <w:rPr>
          <w:rFonts w:cs="Times New Roman"/>
        </w:rPr>
        <w:t xml:space="preserve">s in the cytosol. </w:t>
      </w:r>
    </w:p>
    <w:p w:rsidR="00D07894" w:rsidRPr="00D07894" w:rsidRDefault="00D07894" w:rsidP="00473B80">
      <w:pPr>
        <w:pStyle w:val="ListParagraph"/>
        <w:autoSpaceDE w:val="0"/>
        <w:autoSpaceDN w:val="0"/>
        <w:adjustRightInd w:val="0"/>
        <w:spacing w:before="240" w:line="240" w:lineRule="auto"/>
        <w:ind w:left="360" w:hanging="360"/>
        <w:jc w:val="both"/>
        <w:rPr>
          <w:rFonts w:cs="Times New Roman"/>
          <w:b/>
        </w:rPr>
      </w:pPr>
      <w:r w:rsidRPr="00D07894">
        <w:rPr>
          <w:rFonts w:cs="Times New Roman"/>
          <w:b/>
        </w:rPr>
        <w:t>Na</w:t>
      </w:r>
      <w:r w:rsidRPr="00D07894">
        <w:rPr>
          <w:rFonts w:cs="Times New Roman"/>
          <w:b/>
          <w:vertAlign w:val="superscript"/>
        </w:rPr>
        <w:t>+</w:t>
      </w:r>
      <w:r w:rsidRPr="00D07894">
        <w:rPr>
          <w:rFonts w:cs="Times New Roman"/>
          <w:b/>
        </w:rPr>
        <w:t xml:space="preserve"> and Cl</w:t>
      </w:r>
      <w:r w:rsidRPr="00D07894">
        <w:rPr>
          <w:rFonts w:cs="Times New Roman"/>
          <w:b/>
          <w:vertAlign w:val="superscript"/>
        </w:rPr>
        <w:t>-</w:t>
      </w:r>
      <w:r w:rsidRPr="00D07894">
        <w:rPr>
          <w:rFonts w:cs="Times New Roman"/>
          <w:b/>
        </w:rPr>
        <w:t xml:space="preserve"> ions</w:t>
      </w:r>
    </w:p>
    <w:p w:rsidR="00841793" w:rsidRDefault="00D07894" w:rsidP="008874BB">
      <w:pPr>
        <w:pStyle w:val="ListParagraph"/>
        <w:numPr>
          <w:ilvl w:val="0"/>
          <w:numId w:val="11"/>
        </w:numPr>
        <w:autoSpaceDE w:val="0"/>
        <w:autoSpaceDN w:val="0"/>
        <w:adjustRightInd w:val="0"/>
        <w:spacing w:before="240" w:line="240" w:lineRule="auto"/>
        <w:ind w:left="360"/>
        <w:jc w:val="both"/>
        <w:rPr>
          <w:rFonts w:cs="Times New Roman"/>
        </w:rPr>
      </w:pPr>
      <w:r>
        <w:rPr>
          <w:rFonts w:cs="Times New Roman"/>
        </w:rPr>
        <w:t>T</w:t>
      </w:r>
      <w:r w:rsidR="00A37FD3" w:rsidRPr="0010217F">
        <w:rPr>
          <w:rFonts w:cs="Times New Roman"/>
        </w:rPr>
        <w:t>he internal concentrations of free Na</w:t>
      </w:r>
      <w:r w:rsidR="00A37FD3" w:rsidRPr="00D07894">
        <w:rPr>
          <w:rFonts w:cs="Times New Roman"/>
          <w:vertAlign w:val="superscript"/>
        </w:rPr>
        <w:t>+</w:t>
      </w:r>
      <w:r w:rsidR="00A37FD3" w:rsidRPr="0010217F">
        <w:rPr>
          <w:rFonts w:cs="Times New Roman"/>
        </w:rPr>
        <w:t xml:space="preserve"> and C</w:t>
      </w:r>
      <w:r>
        <w:rPr>
          <w:rFonts w:cs="Times New Roman"/>
        </w:rPr>
        <w:t>l</w:t>
      </w:r>
      <w:r w:rsidR="00A37FD3" w:rsidRPr="00D07894">
        <w:rPr>
          <w:rFonts w:cs="Times New Roman"/>
          <w:vertAlign w:val="superscript"/>
        </w:rPr>
        <w:t>-</w:t>
      </w:r>
      <w:r w:rsidR="00A37FD3" w:rsidRPr="0010217F">
        <w:rPr>
          <w:rFonts w:cs="Times New Roman"/>
        </w:rPr>
        <w:t xml:space="preserve"> are typically less (approximately one-tenth or less) than the external concentrations. </w:t>
      </w:r>
    </w:p>
    <w:p w:rsidR="00841793" w:rsidRDefault="00275918" w:rsidP="008874BB">
      <w:pPr>
        <w:pStyle w:val="ListParagraph"/>
        <w:numPr>
          <w:ilvl w:val="0"/>
          <w:numId w:val="11"/>
        </w:numPr>
        <w:autoSpaceDE w:val="0"/>
        <w:autoSpaceDN w:val="0"/>
        <w:adjustRightInd w:val="0"/>
        <w:spacing w:before="240" w:line="240" w:lineRule="auto"/>
        <w:ind w:left="360"/>
        <w:jc w:val="both"/>
        <w:rPr>
          <w:rFonts w:cs="Times New Roman"/>
        </w:rPr>
      </w:pPr>
      <w:r>
        <w:rPr>
          <w:rFonts w:cs="Times New Roman"/>
        </w:rPr>
        <w:t>The lower concentration of Na</w:t>
      </w:r>
      <w:r w:rsidRPr="00275918">
        <w:rPr>
          <w:rFonts w:cs="Times New Roman"/>
          <w:vertAlign w:val="superscript"/>
        </w:rPr>
        <w:t>+</w:t>
      </w:r>
      <w:r>
        <w:rPr>
          <w:rFonts w:cs="Times New Roman"/>
        </w:rPr>
        <w:t xml:space="preserve"> is due to lower </w:t>
      </w:r>
      <w:r w:rsidRPr="00D07894">
        <w:rPr>
          <w:rFonts w:cs="Times New Roman"/>
        </w:rPr>
        <w:t>permeabi</w:t>
      </w:r>
      <w:r>
        <w:rPr>
          <w:rFonts w:cs="Times New Roman"/>
        </w:rPr>
        <w:t>lity of the cell membrane to Na</w:t>
      </w:r>
      <w:r w:rsidRPr="001A5812">
        <w:rPr>
          <w:rFonts w:cs="Times New Roman"/>
          <w:vertAlign w:val="superscript"/>
        </w:rPr>
        <w:t>+</w:t>
      </w:r>
      <w:r>
        <w:rPr>
          <w:rFonts w:cs="Times New Roman"/>
        </w:rPr>
        <w:t xml:space="preserve">. However the permeability </w:t>
      </w:r>
      <w:r w:rsidRPr="00D07894">
        <w:rPr>
          <w:rFonts w:cs="Times New Roman"/>
        </w:rPr>
        <w:t>is not low enough to prevent Na</w:t>
      </w:r>
      <w:r w:rsidRPr="001A5812">
        <w:rPr>
          <w:rFonts w:cs="Times New Roman"/>
          <w:vertAlign w:val="superscript"/>
        </w:rPr>
        <w:t>+</w:t>
      </w:r>
      <w:r w:rsidRPr="00D07894">
        <w:rPr>
          <w:rFonts w:cs="Times New Roman"/>
        </w:rPr>
        <w:t xml:space="preserve"> from leaking steadily into the cell.</w:t>
      </w:r>
    </w:p>
    <w:p w:rsidR="00D07894" w:rsidRDefault="00841793" w:rsidP="008874BB">
      <w:pPr>
        <w:pStyle w:val="ListParagraph"/>
        <w:numPr>
          <w:ilvl w:val="0"/>
          <w:numId w:val="11"/>
        </w:numPr>
        <w:autoSpaceDE w:val="0"/>
        <w:autoSpaceDN w:val="0"/>
        <w:adjustRightInd w:val="0"/>
        <w:spacing w:before="240" w:line="240" w:lineRule="auto"/>
        <w:ind w:left="360"/>
        <w:jc w:val="both"/>
        <w:rPr>
          <w:rFonts w:cs="Times New Roman"/>
        </w:rPr>
      </w:pPr>
      <w:r w:rsidRPr="00D07894">
        <w:rPr>
          <w:rFonts w:cs="Times New Roman"/>
        </w:rPr>
        <w:t>Membrane permeability to chloride ions varies. In some cells it is similar to that of K</w:t>
      </w:r>
      <w:r w:rsidRPr="001A5812">
        <w:rPr>
          <w:rFonts w:cs="Times New Roman"/>
          <w:vertAlign w:val="superscript"/>
        </w:rPr>
        <w:t>+</w:t>
      </w:r>
      <w:r w:rsidRPr="00D07894">
        <w:rPr>
          <w:rFonts w:cs="Times New Roman"/>
        </w:rPr>
        <w:t xml:space="preserve"> while in others it is lower.</w:t>
      </w:r>
    </w:p>
    <w:p w:rsidR="00D07894" w:rsidRPr="004252BF" w:rsidRDefault="00D07894" w:rsidP="00473B80">
      <w:pPr>
        <w:autoSpaceDE w:val="0"/>
        <w:autoSpaceDN w:val="0"/>
        <w:adjustRightInd w:val="0"/>
        <w:spacing w:before="240" w:line="240" w:lineRule="auto"/>
        <w:jc w:val="both"/>
        <w:rPr>
          <w:rFonts w:cs="Times New Roman"/>
          <w:b/>
        </w:rPr>
      </w:pPr>
      <w:r w:rsidRPr="004252BF">
        <w:rPr>
          <w:rFonts w:cs="Times New Roman"/>
          <w:b/>
        </w:rPr>
        <w:t>Ca</w:t>
      </w:r>
      <w:r w:rsidRPr="004252BF">
        <w:rPr>
          <w:rFonts w:cs="Times New Roman"/>
          <w:b/>
          <w:vertAlign w:val="superscript"/>
        </w:rPr>
        <w:t>2+</w:t>
      </w:r>
      <w:r w:rsidRPr="004252BF">
        <w:rPr>
          <w:rFonts w:cs="Times New Roman"/>
          <w:b/>
        </w:rPr>
        <w:t xml:space="preserve"> ions</w:t>
      </w:r>
    </w:p>
    <w:p w:rsidR="00D07894" w:rsidRPr="004252BF" w:rsidRDefault="009250B1" w:rsidP="008874BB">
      <w:pPr>
        <w:pStyle w:val="ListParagraph"/>
        <w:numPr>
          <w:ilvl w:val="0"/>
          <w:numId w:val="12"/>
        </w:numPr>
        <w:autoSpaceDE w:val="0"/>
        <w:autoSpaceDN w:val="0"/>
        <w:adjustRightInd w:val="0"/>
        <w:spacing w:before="240" w:line="240" w:lineRule="auto"/>
        <w:ind w:left="360"/>
        <w:jc w:val="both"/>
        <w:rPr>
          <w:rFonts w:cs="Times New Roman"/>
        </w:rPr>
      </w:pPr>
      <w:r w:rsidRPr="004252BF">
        <w:rPr>
          <w:rFonts w:cs="Times New Roman"/>
        </w:rPr>
        <w:t>T</w:t>
      </w:r>
      <w:r w:rsidR="00A37FD3" w:rsidRPr="004252BF">
        <w:rPr>
          <w:rFonts w:cs="Times New Roman"/>
        </w:rPr>
        <w:t>he intracellular concentration of Ca</w:t>
      </w:r>
      <w:r w:rsidR="00A37FD3" w:rsidRPr="004252BF">
        <w:rPr>
          <w:rFonts w:cs="Times New Roman"/>
          <w:vertAlign w:val="superscript"/>
        </w:rPr>
        <w:t>2+</w:t>
      </w:r>
      <w:r w:rsidR="00A37FD3" w:rsidRPr="004252BF">
        <w:rPr>
          <w:rFonts w:cs="Times New Roman"/>
        </w:rPr>
        <w:t xml:space="preserve"> is maintained several orders of magnitude below the e</w:t>
      </w:r>
      <w:r w:rsidR="00D07894" w:rsidRPr="004252BF">
        <w:rPr>
          <w:rFonts w:cs="Times New Roman"/>
        </w:rPr>
        <w:t>xtracellular concentration. This</w:t>
      </w:r>
      <w:r w:rsidR="00A37FD3" w:rsidRPr="004252BF">
        <w:rPr>
          <w:rFonts w:cs="Times New Roman"/>
        </w:rPr>
        <w:t xml:space="preserve"> difference </w:t>
      </w:r>
      <w:r w:rsidR="00D07894" w:rsidRPr="004252BF">
        <w:rPr>
          <w:rFonts w:cs="Times New Roman"/>
        </w:rPr>
        <w:t>in Ca</w:t>
      </w:r>
      <w:r w:rsidR="00D07894" w:rsidRPr="004252BF">
        <w:rPr>
          <w:rFonts w:cs="Times New Roman"/>
          <w:vertAlign w:val="superscript"/>
        </w:rPr>
        <w:t>2+</w:t>
      </w:r>
      <w:r w:rsidR="001E07A0">
        <w:rPr>
          <w:rFonts w:cs="Times New Roman"/>
        </w:rPr>
        <w:t xml:space="preserve"> concentration</w:t>
      </w:r>
      <w:r w:rsidR="00D07894" w:rsidRPr="004252BF">
        <w:rPr>
          <w:rFonts w:cs="Times New Roman"/>
        </w:rPr>
        <w:t xml:space="preserve"> </w:t>
      </w:r>
      <w:r w:rsidR="00A37FD3" w:rsidRPr="004252BF">
        <w:rPr>
          <w:rFonts w:cs="Times New Roman"/>
        </w:rPr>
        <w:t>is due</w:t>
      </w:r>
      <w:r w:rsidR="00D07894" w:rsidRPr="004252BF">
        <w:rPr>
          <w:rFonts w:cs="Times New Roman"/>
        </w:rPr>
        <w:t xml:space="preserve"> to two factors:</w:t>
      </w:r>
    </w:p>
    <w:p w:rsidR="00D07894" w:rsidRDefault="00A37FD3" w:rsidP="008874BB">
      <w:pPr>
        <w:pStyle w:val="ListParagraph"/>
        <w:numPr>
          <w:ilvl w:val="0"/>
          <w:numId w:val="13"/>
        </w:numPr>
        <w:autoSpaceDE w:val="0"/>
        <w:autoSpaceDN w:val="0"/>
        <w:adjustRightInd w:val="0"/>
        <w:spacing w:before="240" w:line="240" w:lineRule="auto"/>
        <w:ind w:left="1080"/>
        <w:jc w:val="both"/>
        <w:rPr>
          <w:rFonts w:cs="Times New Roman"/>
        </w:rPr>
      </w:pPr>
      <w:r w:rsidRPr="00D07894">
        <w:rPr>
          <w:rFonts w:cs="Times New Roman"/>
        </w:rPr>
        <w:t>active transport of Ca</w:t>
      </w:r>
      <w:r w:rsidRPr="00D07894">
        <w:rPr>
          <w:rFonts w:cs="Times New Roman"/>
          <w:vertAlign w:val="superscript"/>
        </w:rPr>
        <w:t>2+</w:t>
      </w:r>
      <w:r w:rsidRPr="00D07894">
        <w:rPr>
          <w:rFonts w:cs="Times New Roman"/>
        </w:rPr>
        <w:t xml:space="preserve"> out across the cell membrane</w:t>
      </w:r>
    </w:p>
    <w:p w:rsidR="00D07894" w:rsidRDefault="00A37FD3" w:rsidP="008874BB">
      <w:pPr>
        <w:pStyle w:val="ListParagraph"/>
        <w:numPr>
          <w:ilvl w:val="0"/>
          <w:numId w:val="13"/>
        </w:numPr>
        <w:autoSpaceDE w:val="0"/>
        <w:autoSpaceDN w:val="0"/>
        <w:adjustRightInd w:val="0"/>
        <w:spacing w:before="240" w:line="240" w:lineRule="auto"/>
        <w:ind w:left="1080"/>
        <w:jc w:val="both"/>
        <w:rPr>
          <w:rFonts w:cs="Times New Roman"/>
        </w:rPr>
      </w:pPr>
      <w:r w:rsidRPr="00D07894">
        <w:rPr>
          <w:rFonts w:cs="Times New Roman"/>
        </w:rPr>
        <w:t xml:space="preserve">sequestering of this ion </w:t>
      </w:r>
      <w:r w:rsidR="00D07894">
        <w:rPr>
          <w:rFonts w:cs="Times New Roman"/>
        </w:rPr>
        <w:t>into</w:t>
      </w:r>
      <w:r w:rsidRPr="00D07894">
        <w:rPr>
          <w:rFonts w:cs="Times New Roman"/>
        </w:rPr>
        <w:t xml:space="preserve"> the mitochondria and endoplasmic reticulum</w:t>
      </w:r>
    </w:p>
    <w:p w:rsidR="001A5812" w:rsidRPr="004252BF" w:rsidRDefault="00A37FD3" w:rsidP="008874BB">
      <w:pPr>
        <w:pStyle w:val="ListParagraph"/>
        <w:numPr>
          <w:ilvl w:val="0"/>
          <w:numId w:val="9"/>
        </w:numPr>
        <w:autoSpaceDE w:val="0"/>
        <w:autoSpaceDN w:val="0"/>
        <w:adjustRightInd w:val="0"/>
        <w:spacing w:before="240" w:line="240" w:lineRule="auto"/>
        <w:ind w:left="360"/>
        <w:jc w:val="both"/>
        <w:rPr>
          <w:rFonts w:cs="Times New Roman"/>
        </w:rPr>
      </w:pPr>
      <w:r w:rsidRPr="004252BF">
        <w:rPr>
          <w:rFonts w:cs="Times New Roman"/>
        </w:rPr>
        <w:t>As a result, the concentration of Ca</w:t>
      </w:r>
      <w:r w:rsidRPr="00792418">
        <w:rPr>
          <w:rFonts w:cs="Times New Roman"/>
          <w:vertAlign w:val="superscript"/>
        </w:rPr>
        <w:t>2+</w:t>
      </w:r>
      <w:r w:rsidRPr="004252BF">
        <w:rPr>
          <w:rFonts w:cs="Times New Roman"/>
        </w:rPr>
        <w:t xml:space="preserve"> in the cytosol is generally well below </w:t>
      </w:r>
      <w:r w:rsidR="00C160B2" w:rsidRPr="004252BF">
        <w:rPr>
          <w:rFonts w:cs="Times New Roman"/>
        </w:rPr>
        <w:t>10</w:t>
      </w:r>
      <w:r w:rsidR="00C160B2" w:rsidRPr="004252BF">
        <w:rPr>
          <w:rFonts w:cs="Times New Roman"/>
          <w:vertAlign w:val="superscript"/>
        </w:rPr>
        <w:t>-6</w:t>
      </w:r>
      <w:r w:rsidR="00C160B2" w:rsidRPr="004252BF">
        <w:rPr>
          <w:rFonts w:cs="Times New Roman"/>
        </w:rPr>
        <w:t xml:space="preserve"> </w:t>
      </w:r>
      <w:r w:rsidRPr="004252BF">
        <w:rPr>
          <w:rFonts w:cs="Times New Roman"/>
        </w:rPr>
        <w:t xml:space="preserve">M. </w:t>
      </w:r>
    </w:p>
    <w:p w:rsidR="00A37FD3" w:rsidRPr="00460D41" w:rsidRDefault="00460D41" w:rsidP="00473B80">
      <w:pPr>
        <w:autoSpaceDE w:val="0"/>
        <w:autoSpaceDN w:val="0"/>
        <w:adjustRightInd w:val="0"/>
        <w:spacing w:before="240" w:line="240" w:lineRule="auto"/>
        <w:jc w:val="both"/>
        <w:rPr>
          <w:rFonts w:cs="Times New Roman"/>
          <w:b/>
        </w:rPr>
      </w:pPr>
      <w:r w:rsidRPr="00460D41">
        <w:rPr>
          <w:rFonts w:cs="Times New Roman"/>
          <w:b/>
        </w:rPr>
        <w:t xml:space="preserve">Donnan Equilibrium </w:t>
      </w:r>
      <w:r w:rsidR="007C5FDF">
        <w:rPr>
          <w:rFonts w:cs="Times New Roman"/>
          <w:b/>
        </w:rPr>
        <w:t>and</w:t>
      </w:r>
      <w:r w:rsidRPr="00460D41">
        <w:rPr>
          <w:rFonts w:cs="Times New Roman"/>
          <w:b/>
        </w:rPr>
        <w:t xml:space="preserve"> unequal ion distribution:</w:t>
      </w:r>
    </w:p>
    <w:p w:rsidR="006F2AE9" w:rsidRDefault="00460D41" w:rsidP="00473B80">
      <w:pPr>
        <w:autoSpaceDE w:val="0"/>
        <w:autoSpaceDN w:val="0"/>
        <w:adjustRightInd w:val="0"/>
        <w:spacing w:before="240" w:line="240" w:lineRule="auto"/>
        <w:jc w:val="both"/>
        <w:rPr>
          <w:rFonts w:cs="Times New Roman"/>
        </w:rPr>
      </w:pPr>
      <w:r>
        <w:rPr>
          <w:rFonts w:cs="Times New Roman"/>
        </w:rPr>
        <w:t>T</w:t>
      </w:r>
      <w:r w:rsidR="00A37FD3" w:rsidRPr="0010217F">
        <w:rPr>
          <w:rFonts w:cs="Times New Roman"/>
        </w:rPr>
        <w:t xml:space="preserve">he differential permeability of the membrane to different ion species </w:t>
      </w:r>
      <w:r>
        <w:rPr>
          <w:rFonts w:cs="Times New Roman"/>
        </w:rPr>
        <w:t xml:space="preserve">can be explained with Donnan equilibrium. </w:t>
      </w:r>
    </w:p>
    <w:p w:rsidR="00DC2C52" w:rsidRDefault="006F2AE9" w:rsidP="00473B80">
      <w:pPr>
        <w:autoSpaceDE w:val="0"/>
        <w:autoSpaceDN w:val="0"/>
        <w:adjustRightInd w:val="0"/>
        <w:spacing w:before="240" w:line="240" w:lineRule="auto"/>
        <w:jc w:val="both"/>
        <w:rPr>
          <w:rFonts w:cs="Times New Roman"/>
        </w:rPr>
      </w:pPr>
      <w:r>
        <w:rPr>
          <w:rFonts w:cs="Times New Roman"/>
        </w:rPr>
        <w:t>The nondiffusible</w:t>
      </w:r>
      <w:r w:rsidRPr="00A75A8B">
        <w:rPr>
          <w:rFonts w:cs="Times New Roman"/>
        </w:rPr>
        <w:t xml:space="preserve"> peptide and protein molecules </w:t>
      </w:r>
      <w:r>
        <w:rPr>
          <w:rFonts w:cs="Times New Roman"/>
        </w:rPr>
        <w:t>have m</w:t>
      </w:r>
      <w:r w:rsidR="009D56CD">
        <w:rPr>
          <w:rFonts w:cs="Times New Roman"/>
        </w:rPr>
        <w:t xml:space="preserve">any </w:t>
      </w:r>
      <w:r w:rsidR="006632F2">
        <w:rPr>
          <w:rFonts w:cs="Times New Roman"/>
        </w:rPr>
        <w:t>carboxyl</w:t>
      </w:r>
      <w:r w:rsidR="009D56CD" w:rsidRPr="00A75A8B">
        <w:rPr>
          <w:rFonts w:cs="Times New Roman"/>
        </w:rPr>
        <w:t xml:space="preserve"> and other anionic </w:t>
      </w:r>
      <w:r w:rsidR="009D56CD">
        <w:rPr>
          <w:rFonts w:cs="Times New Roman"/>
        </w:rPr>
        <w:t>groups</w:t>
      </w:r>
      <w:r>
        <w:rPr>
          <w:rFonts w:cs="Times New Roman"/>
        </w:rPr>
        <w:t xml:space="preserve">. </w:t>
      </w:r>
      <w:r w:rsidR="007F1371">
        <w:rPr>
          <w:rFonts w:cs="Times New Roman"/>
        </w:rPr>
        <w:t xml:space="preserve">These anionic groups produce </w:t>
      </w:r>
      <w:r w:rsidR="00A37FD3" w:rsidRPr="00A75A8B">
        <w:rPr>
          <w:rFonts w:cs="Times New Roman"/>
        </w:rPr>
        <w:t>net negative charge</w:t>
      </w:r>
      <w:r w:rsidR="007F1371">
        <w:rPr>
          <w:rFonts w:cs="Times New Roman"/>
        </w:rPr>
        <w:t xml:space="preserve"> i</w:t>
      </w:r>
      <w:r w:rsidR="007F1371" w:rsidRPr="00A75A8B">
        <w:rPr>
          <w:rFonts w:cs="Times New Roman"/>
        </w:rPr>
        <w:t>nside the cell</w:t>
      </w:r>
      <w:r w:rsidR="00DC2C52">
        <w:rPr>
          <w:rFonts w:cs="Times New Roman"/>
        </w:rPr>
        <w:t xml:space="preserve"> </w:t>
      </w:r>
      <w:r w:rsidR="007F1371">
        <w:rPr>
          <w:rFonts w:cs="Times New Roman"/>
        </w:rPr>
        <w:t>which</w:t>
      </w:r>
      <w:r w:rsidR="00A37FD3" w:rsidRPr="00A75A8B">
        <w:rPr>
          <w:rFonts w:cs="Times New Roman"/>
        </w:rPr>
        <w:t xml:space="preserve"> must be balanced by positively charged counter</w:t>
      </w:r>
      <w:r w:rsidR="009D56CD">
        <w:rPr>
          <w:rFonts w:cs="Times New Roman"/>
        </w:rPr>
        <w:t>-</w:t>
      </w:r>
      <w:r w:rsidR="00A37FD3" w:rsidRPr="00A75A8B">
        <w:rPr>
          <w:rFonts w:cs="Times New Roman"/>
        </w:rPr>
        <w:t>ions such as Na</w:t>
      </w:r>
      <w:r w:rsidR="00A37FD3" w:rsidRPr="00A75A8B">
        <w:rPr>
          <w:rFonts w:cs="Times New Roman"/>
          <w:vertAlign w:val="superscript"/>
        </w:rPr>
        <w:t>+</w:t>
      </w:r>
      <w:r w:rsidR="00A37FD3" w:rsidRPr="00A75A8B">
        <w:rPr>
          <w:rFonts w:cs="Times New Roman"/>
        </w:rPr>
        <w:t>, K</w:t>
      </w:r>
      <w:r w:rsidR="00A37FD3" w:rsidRPr="00A75A8B">
        <w:rPr>
          <w:rFonts w:cs="Times New Roman"/>
          <w:vertAlign w:val="superscript"/>
        </w:rPr>
        <w:t>+</w:t>
      </w:r>
      <w:r w:rsidR="00A37FD3" w:rsidRPr="00A75A8B">
        <w:rPr>
          <w:rFonts w:cs="Times New Roman"/>
        </w:rPr>
        <w:t>, Mg</w:t>
      </w:r>
      <w:r w:rsidR="00A37FD3" w:rsidRPr="00A75A8B">
        <w:rPr>
          <w:rFonts w:cs="Times New Roman"/>
          <w:vertAlign w:val="superscript"/>
        </w:rPr>
        <w:t>2+</w:t>
      </w:r>
      <w:r w:rsidR="00A37FD3" w:rsidRPr="00A75A8B">
        <w:rPr>
          <w:rFonts w:cs="Times New Roman"/>
        </w:rPr>
        <w:t>, and Ca</w:t>
      </w:r>
      <w:r w:rsidR="00A37FD3" w:rsidRPr="00A75A8B">
        <w:rPr>
          <w:rFonts w:cs="Times New Roman"/>
          <w:vertAlign w:val="superscript"/>
        </w:rPr>
        <w:t>2+</w:t>
      </w:r>
      <w:r w:rsidR="00A37FD3" w:rsidRPr="00A75A8B">
        <w:rPr>
          <w:rFonts w:cs="Times New Roman"/>
        </w:rPr>
        <w:t xml:space="preserve">. </w:t>
      </w:r>
      <w:r w:rsidR="00DC2C52">
        <w:rPr>
          <w:rFonts w:cs="Times New Roman"/>
        </w:rPr>
        <w:t xml:space="preserve">As non-diffusible anions produce </w:t>
      </w:r>
      <w:r w:rsidR="006632F2">
        <w:rPr>
          <w:rFonts w:cs="Times New Roman"/>
        </w:rPr>
        <w:t>D</w:t>
      </w:r>
      <w:r w:rsidR="00DC2C52">
        <w:rPr>
          <w:rFonts w:cs="Times New Roman"/>
        </w:rPr>
        <w:t xml:space="preserve">onnan effect i.e. unequal distribution of ions across the membrane, a multitude of such anions cause unequal distribution of almost all ions as we can see in the figure. </w:t>
      </w:r>
    </w:p>
    <w:p w:rsidR="00DC2C52" w:rsidRDefault="00812792" w:rsidP="00473B80">
      <w:pPr>
        <w:autoSpaceDE w:val="0"/>
        <w:autoSpaceDN w:val="0"/>
        <w:adjustRightInd w:val="0"/>
        <w:spacing w:before="240" w:line="240" w:lineRule="auto"/>
        <w:jc w:val="both"/>
        <w:rPr>
          <w:rFonts w:cs="Times New Roman"/>
        </w:rPr>
      </w:pPr>
      <w:r>
        <w:rPr>
          <w:rFonts w:cs="Arial"/>
          <w:bCs/>
          <w:noProof/>
        </w:rPr>
        <mc:AlternateContent>
          <mc:Choice Requires="wpg">
            <w:drawing>
              <wp:anchor distT="0" distB="0" distL="114300" distR="114300" simplePos="0" relativeHeight="251688960" behindDoc="0" locked="0" layoutInCell="1" allowOverlap="1">
                <wp:simplePos x="0" y="0"/>
                <wp:positionH relativeFrom="column">
                  <wp:posOffset>1962150</wp:posOffset>
                </wp:positionH>
                <wp:positionV relativeFrom="paragraph">
                  <wp:posOffset>22225</wp:posOffset>
                </wp:positionV>
                <wp:extent cx="2943225" cy="570230"/>
                <wp:effectExtent l="9525" t="11430" r="9525" b="8890"/>
                <wp:wrapNone/>
                <wp:docPr id="8"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3225" cy="570230"/>
                          <a:chOff x="4425" y="2475"/>
                          <a:chExt cx="4635" cy="898"/>
                        </a:xfrm>
                      </wpg:grpSpPr>
                      <wps:wsp>
                        <wps:cNvPr id="12" name="Text Box 27"/>
                        <wps:cNvSpPr txBox="1">
                          <a:spLocks noChangeArrowheads="1"/>
                        </wps:cNvSpPr>
                        <wps:spPr bwMode="auto">
                          <a:xfrm>
                            <a:off x="4425" y="2475"/>
                            <a:ext cx="1605" cy="403"/>
                          </a:xfrm>
                          <a:prstGeom prst="rect">
                            <a:avLst/>
                          </a:prstGeom>
                          <a:solidFill>
                            <a:srgbClr val="FFFFFF"/>
                          </a:solidFill>
                          <a:ln w="9525">
                            <a:solidFill>
                              <a:srgbClr val="000000"/>
                            </a:solidFill>
                            <a:miter lim="800000"/>
                            <a:headEnd/>
                            <a:tailEnd/>
                          </a:ln>
                        </wps:spPr>
                        <wps:txbx>
                          <w:txbxContent>
                            <w:p w:rsidR="004502A6" w:rsidRPr="00387D38" w:rsidRDefault="004502A6">
                              <w:pPr>
                                <w:rPr>
                                  <w:b/>
                                </w:rPr>
                              </w:pPr>
                              <w:r w:rsidRPr="00387D38">
                                <w:rPr>
                                  <w:b/>
                                </w:rPr>
                                <w:t>Cell’s interior</w:t>
                              </w:r>
                            </w:p>
                          </w:txbxContent>
                        </wps:txbx>
                        <wps:bodyPr rot="0" vert="horz" wrap="square" lIns="91440" tIns="45720" rIns="91440" bIns="45720" anchor="t" anchorCtr="0" upright="1">
                          <a:noAutofit/>
                        </wps:bodyPr>
                      </wps:wsp>
                      <wps:wsp>
                        <wps:cNvPr id="17" name="Text Box 28"/>
                        <wps:cNvSpPr txBox="1">
                          <a:spLocks noChangeArrowheads="1"/>
                        </wps:cNvSpPr>
                        <wps:spPr bwMode="auto">
                          <a:xfrm>
                            <a:off x="7918" y="2970"/>
                            <a:ext cx="1142" cy="403"/>
                          </a:xfrm>
                          <a:prstGeom prst="rect">
                            <a:avLst/>
                          </a:prstGeom>
                          <a:solidFill>
                            <a:srgbClr val="FFFFFF"/>
                          </a:solidFill>
                          <a:ln w="9525">
                            <a:solidFill>
                              <a:srgbClr val="000000"/>
                            </a:solidFill>
                            <a:miter lim="800000"/>
                            <a:headEnd/>
                            <a:tailEnd/>
                          </a:ln>
                        </wps:spPr>
                        <wps:txbx>
                          <w:txbxContent>
                            <w:p w:rsidR="004502A6" w:rsidRPr="00387D38" w:rsidRDefault="004502A6" w:rsidP="00387D38">
                              <w:pPr>
                                <w:rPr>
                                  <w:b/>
                                </w:rPr>
                              </w:pPr>
                              <w:r w:rsidRPr="00387D38">
                                <w:rPr>
                                  <w:b/>
                                </w:rPr>
                                <w:t>Outside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 o:spid="_x0000_s1043" style="position:absolute;left:0;text-align:left;margin-left:154.5pt;margin-top:1.75pt;width:231.75pt;height:44.9pt;z-index:251688960" coordorigin="4425,2475" coordsize="4635,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">
                <v:shape id="Text Box 27" o:spid="_x0000_s1044" type="#_x0000_t202" style="position:absolute;left:4425;top:2475;width:1605;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rsidR="004502A6" w:rsidRPr="00387D38" w:rsidRDefault="004502A6">
                        <w:pPr>
                          <w:rPr>
                            <w:b/>
                          </w:rPr>
                        </w:pPr>
                        <w:r w:rsidRPr="00387D38">
                          <w:rPr>
                            <w:b/>
                          </w:rPr>
                          <w:t>Cell’s interior</w:t>
                        </w:r>
                      </w:p>
                    </w:txbxContent>
                  </v:textbox>
                </v:shape>
                <v:shape id="Text Box 28" o:spid="_x0000_s1045" type="#_x0000_t202" style="position:absolute;left:7918;top:2970;width:1142;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">
                  <v:textbox>
                    <w:txbxContent>
                      <w:p w:rsidR="004502A6" w:rsidRPr="00387D38" w:rsidRDefault="004502A6" w:rsidP="00387D38">
                        <w:pPr>
                          <w:rPr>
                            <w:b/>
                          </w:rPr>
                        </w:pPr>
                        <w:r w:rsidRPr="00387D38">
                          <w:rPr>
                            <w:b/>
                          </w:rPr>
                          <w:t>Outside</w:t>
                        </w:r>
                      </w:p>
                    </w:txbxContent>
                  </v:textbox>
                </v:shape>
              </v:group>
            </w:pict>
          </mc:Fallback>
        </mc:AlternateContent>
      </w:r>
    </w:p>
    <w:p w:rsidR="00ED5BDE" w:rsidRDefault="00DC2C52" w:rsidP="00473B80">
      <w:pPr>
        <w:autoSpaceDE w:val="0"/>
        <w:autoSpaceDN w:val="0"/>
        <w:adjustRightInd w:val="0"/>
        <w:spacing w:before="240" w:line="240" w:lineRule="auto"/>
        <w:jc w:val="center"/>
        <w:rPr>
          <w:rFonts w:cs="Times New Roman"/>
        </w:rPr>
      </w:pPr>
      <w:r>
        <w:rPr>
          <w:rFonts w:cs="Arial"/>
          <w:b/>
          <w:bCs/>
          <w:noProof/>
        </w:rPr>
        <w:drawing>
          <wp:inline distT="0" distB="0" distL="0" distR="0">
            <wp:extent cx="3564691" cy="1504950"/>
            <wp:effectExtent l="19050" t="0" r="0"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srcRect/>
                    <a:stretch>
                      <a:fillRect/>
                    </a:stretch>
                  </pic:blipFill>
                  <pic:spPr bwMode="auto">
                    <a:xfrm>
                      <a:off x="0" y="0"/>
                      <a:ext cx="3570364" cy="1507345"/>
                    </a:xfrm>
                    <a:prstGeom prst="rect">
                      <a:avLst/>
                    </a:prstGeom>
                    <a:noFill/>
                    <a:ln w="9525">
                      <a:noFill/>
                      <a:miter lim="800000"/>
                      <a:headEnd/>
                      <a:tailEnd/>
                    </a:ln>
                  </pic:spPr>
                </pic:pic>
              </a:graphicData>
            </a:graphic>
          </wp:inline>
        </w:drawing>
      </w:r>
      <w:r w:rsidR="00ED5BDE">
        <w:rPr>
          <w:rFonts w:cs="Times New Roman"/>
        </w:rPr>
        <w:br w:type="page"/>
      </w:r>
    </w:p>
    <w:p w:rsidR="00D34FB7" w:rsidRPr="0010217F" w:rsidRDefault="00387990" w:rsidP="00473B80">
      <w:pPr>
        <w:autoSpaceDE w:val="0"/>
        <w:autoSpaceDN w:val="0"/>
        <w:adjustRightInd w:val="0"/>
        <w:spacing w:before="240" w:line="240" w:lineRule="auto"/>
        <w:jc w:val="both"/>
        <w:rPr>
          <w:rFonts w:cs="Arial"/>
          <w:b/>
          <w:bCs/>
        </w:rPr>
      </w:pPr>
      <w:r>
        <w:rPr>
          <w:rFonts w:cs="Arial"/>
          <w:b/>
          <w:bCs/>
        </w:rPr>
        <w:lastRenderedPageBreak/>
        <w:tab/>
      </w:r>
      <w:r w:rsidR="00D34FB7" w:rsidRPr="0010217F">
        <w:rPr>
          <w:rFonts w:cs="Arial"/>
          <w:b/>
          <w:bCs/>
        </w:rPr>
        <w:t>ACTIVE TRANSPORT</w:t>
      </w:r>
      <w:r>
        <w:rPr>
          <w:rFonts w:cs="Arial"/>
          <w:b/>
          <w:bCs/>
        </w:rPr>
        <w:t xml:space="preserve"> AND Na</w:t>
      </w:r>
      <w:r w:rsidRPr="00387990">
        <w:rPr>
          <w:rFonts w:cs="Arial"/>
          <w:b/>
          <w:bCs/>
          <w:vertAlign w:val="superscript"/>
        </w:rPr>
        <w:t>+</w:t>
      </w:r>
      <w:r>
        <w:rPr>
          <w:rFonts w:cs="Arial"/>
          <w:b/>
          <w:bCs/>
        </w:rPr>
        <w:t>/K</w:t>
      </w:r>
      <w:r w:rsidRPr="00387990">
        <w:rPr>
          <w:rFonts w:cs="Arial"/>
          <w:b/>
          <w:bCs/>
          <w:vertAlign w:val="superscript"/>
        </w:rPr>
        <w:t>+</w:t>
      </w:r>
      <w:r>
        <w:rPr>
          <w:rFonts w:cs="Arial"/>
          <w:b/>
          <w:bCs/>
        </w:rPr>
        <w:t xml:space="preserve"> PUMP</w:t>
      </w:r>
    </w:p>
    <w:p w:rsidR="003D50CB" w:rsidRDefault="009449D1" w:rsidP="00473B80">
      <w:pPr>
        <w:autoSpaceDE w:val="0"/>
        <w:autoSpaceDN w:val="0"/>
        <w:adjustRightInd w:val="0"/>
        <w:spacing w:before="240" w:line="240" w:lineRule="auto"/>
        <w:jc w:val="both"/>
        <w:rPr>
          <w:rFonts w:cs="Times New Roman"/>
        </w:rPr>
      </w:pPr>
      <w:bookmarkStart w:id="4" w:name="OLE_LINK12"/>
      <w:bookmarkStart w:id="5" w:name="OLE_LINK13"/>
      <w:r>
        <w:rPr>
          <w:rFonts w:cs="Times New Roman"/>
        </w:rPr>
        <w:t>The distribution of ions across cell membranes</w:t>
      </w:r>
      <w:r w:rsidR="003D50CB">
        <w:rPr>
          <w:rFonts w:cs="Times New Roman"/>
        </w:rPr>
        <w:t>,</w:t>
      </w:r>
      <w:r>
        <w:rPr>
          <w:rFonts w:cs="Times New Roman"/>
        </w:rPr>
        <w:t xml:space="preserve"> through passive mechanisms</w:t>
      </w:r>
      <w:r w:rsidR="003D50CB">
        <w:rPr>
          <w:rFonts w:cs="Times New Roman"/>
        </w:rPr>
        <w:t>,</w:t>
      </w:r>
      <w:r>
        <w:rPr>
          <w:rFonts w:cs="Times New Roman"/>
        </w:rPr>
        <w:t xml:space="preserve"> is at true equilibrium only in dead cells. </w:t>
      </w:r>
    </w:p>
    <w:p w:rsidR="009449D1" w:rsidRDefault="009449D1" w:rsidP="00473B80">
      <w:pPr>
        <w:autoSpaceDE w:val="0"/>
        <w:autoSpaceDN w:val="0"/>
        <w:adjustRightInd w:val="0"/>
        <w:spacing w:before="240" w:line="240" w:lineRule="auto"/>
        <w:jc w:val="both"/>
        <w:rPr>
          <w:rFonts w:cs="Times New Roman"/>
        </w:rPr>
      </w:pPr>
      <w:r w:rsidRPr="0010217F">
        <w:rPr>
          <w:rFonts w:cs="Times New Roman"/>
        </w:rPr>
        <w:t>All living cells continu</w:t>
      </w:r>
      <w:r w:rsidR="003D50CB">
        <w:rPr>
          <w:rFonts w:cs="Times New Roman"/>
        </w:rPr>
        <w:t>ously</w:t>
      </w:r>
      <w:r w:rsidRPr="0010217F">
        <w:rPr>
          <w:rFonts w:cs="Times New Roman"/>
        </w:rPr>
        <w:t xml:space="preserve"> </w:t>
      </w:r>
      <w:r w:rsidR="003D50CB" w:rsidRPr="0010217F">
        <w:rPr>
          <w:rFonts w:cs="Times New Roman"/>
        </w:rPr>
        <w:t>spend</w:t>
      </w:r>
      <w:r w:rsidRPr="0010217F">
        <w:rPr>
          <w:rFonts w:cs="Times New Roman"/>
        </w:rPr>
        <w:t xml:space="preserve"> chemical energy to maintain the transmembrane concentrations of solutes far away from equilibrium.</w:t>
      </w:r>
      <w:bookmarkEnd w:id="4"/>
      <w:bookmarkEnd w:id="5"/>
      <w:r w:rsidRPr="0010217F">
        <w:rPr>
          <w:rFonts w:cs="Times New Roman"/>
        </w:rPr>
        <w:t xml:space="preserve"> This </w:t>
      </w:r>
      <w:r w:rsidR="00F27DCE">
        <w:rPr>
          <w:rFonts w:cs="Times New Roman"/>
        </w:rPr>
        <w:t>requires uphill movement of solutes against the concentration gradients</w:t>
      </w:r>
      <w:r w:rsidR="00335C28">
        <w:rPr>
          <w:rFonts w:cs="Times New Roman"/>
        </w:rPr>
        <w:t>. E</w:t>
      </w:r>
      <w:r w:rsidR="00F27DCE">
        <w:rPr>
          <w:rFonts w:cs="Times New Roman"/>
        </w:rPr>
        <w:t xml:space="preserve">nergy is </w:t>
      </w:r>
      <w:r w:rsidRPr="0010217F">
        <w:rPr>
          <w:rFonts w:cs="Times New Roman"/>
        </w:rPr>
        <w:t>typically supplied in the form of ATP.</w:t>
      </w:r>
      <w:r w:rsidR="00F27DCE">
        <w:rPr>
          <w:rFonts w:cs="Times New Roman"/>
        </w:rPr>
        <w:t xml:space="preserve"> As</w:t>
      </w:r>
      <w:r w:rsidR="006E7914">
        <w:rPr>
          <w:rFonts w:cs="Times New Roman"/>
        </w:rPr>
        <w:t xml:space="preserve"> this process requires expenditure of energy, it</w:t>
      </w:r>
      <w:r w:rsidR="00F27DCE" w:rsidRPr="00F27DCE">
        <w:rPr>
          <w:rFonts w:cs="Times New Roman"/>
        </w:rPr>
        <w:t xml:space="preserve"> is called </w:t>
      </w:r>
      <w:r w:rsidR="006E7914">
        <w:rPr>
          <w:rFonts w:cs="Times New Roman"/>
        </w:rPr>
        <w:t xml:space="preserve">as </w:t>
      </w:r>
      <w:r w:rsidR="00F27DCE" w:rsidRPr="00F27DCE">
        <w:rPr>
          <w:rFonts w:cs="Times New Roman"/>
        </w:rPr>
        <w:t>active transport.</w:t>
      </w:r>
    </w:p>
    <w:p w:rsidR="003679C5" w:rsidRDefault="004E666C" w:rsidP="00473B80">
      <w:pPr>
        <w:autoSpaceDE w:val="0"/>
        <w:autoSpaceDN w:val="0"/>
        <w:adjustRightInd w:val="0"/>
        <w:spacing w:before="240" w:line="240" w:lineRule="auto"/>
        <w:jc w:val="both"/>
        <w:rPr>
          <w:rFonts w:cs="Times New Roman"/>
        </w:rPr>
      </w:pPr>
      <w:r>
        <w:rPr>
          <w:rFonts w:cs="Times New Roman"/>
        </w:rPr>
        <w:t xml:space="preserve">The active transport of solutes is carried out by </w:t>
      </w:r>
      <w:r w:rsidR="00B51FF4">
        <w:rPr>
          <w:rFonts w:cs="Times New Roman"/>
        </w:rPr>
        <w:t>specialized carrier</w:t>
      </w:r>
      <w:r w:rsidR="003679C5">
        <w:rPr>
          <w:rFonts w:cs="Times New Roman"/>
        </w:rPr>
        <w:t xml:space="preserve"> proteins</w:t>
      </w:r>
      <w:r w:rsidR="003679C5" w:rsidRPr="003679C5">
        <w:rPr>
          <w:rFonts w:cs="Times New Roman"/>
        </w:rPr>
        <w:t xml:space="preserve"> </w:t>
      </w:r>
      <w:r>
        <w:rPr>
          <w:rFonts w:cs="Times New Roman"/>
        </w:rPr>
        <w:t xml:space="preserve">which </w:t>
      </w:r>
      <w:r w:rsidR="003679C5" w:rsidRPr="003679C5">
        <w:rPr>
          <w:rFonts w:cs="Times New Roman"/>
        </w:rPr>
        <w:t xml:space="preserve">can move solutes </w:t>
      </w:r>
      <w:r w:rsidR="009449D1" w:rsidRPr="003679C5">
        <w:rPr>
          <w:rFonts w:cs="Times New Roman"/>
        </w:rPr>
        <w:t xml:space="preserve">across the plasma membrane </w:t>
      </w:r>
      <w:r w:rsidR="003679C5" w:rsidRPr="003679C5">
        <w:rPr>
          <w:rFonts w:cs="Times New Roman"/>
        </w:rPr>
        <w:t>agains</w:t>
      </w:r>
      <w:r w:rsidR="009449D1">
        <w:rPr>
          <w:rFonts w:cs="Times New Roman"/>
        </w:rPr>
        <w:t>t their concentration gradients</w:t>
      </w:r>
      <w:r>
        <w:rPr>
          <w:rFonts w:cs="Times New Roman"/>
        </w:rPr>
        <w:t>.</w:t>
      </w:r>
      <w:r w:rsidR="009449D1">
        <w:rPr>
          <w:rFonts w:cs="Times New Roman"/>
        </w:rPr>
        <w:t xml:space="preserve"> </w:t>
      </w:r>
    </w:p>
    <w:p w:rsidR="00D34FB7" w:rsidRPr="0010217F" w:rsidRDefault="00FE27B5" w:rsidP="00473B80">
      <w:pPr>
        <w:autoSpaceDE w:val="0"/>
        <w:autoSpaceDN w:val="0"/>
        <w:adjustRightInd w:val="0"/>
        <w:spacing w:before="240" w:line="240" w:lineRule="auto"/>
        <w:jc w:val="both"/>
        <w:rPr>
          <w:rFonts w:cs="Times New Roman"/>
        </w:rPr>
      </w:pPr>
      <w:r>
        <w:rPr>
          <w:rFonts w:cs="Times New Roman"/>
          <w:noProof/>
        </w:rPr>
        <w:drawing>
          <wp:anchor distT="0" distB="0" distL="114300" distR="114300" simplePos="0" relativeHeight="251696128" behindDoc="1" locked="0" layoutInCell="1" allowOverlap="1">
            <wp:simplePos x="0" y="0"/>
            <wp:positionH relativeFrom="column">
              <wp:posOffset>3543300</wp:posOffset>
            </wp:positionH>
            <wp:positionV relativeFrom="paragraph">
              <wp:posOffset>395605</wp:posOffset>
            </wp:positionV>
            <wp:extent cx="2438400" cy="2228850"/>
            <wp:effectExtent l="19050" t="0" r="0" b="0"/>
            <wp:wrapTight wrapText="bothSides">
              <wp:wrapPolygon edited="0">
                <wp:start x="-169" y="0"/>
                <wp:lineTo x="-169" y="21415"/>
                <wp:lineTo x="21600" y="21415"/>
                <wp:lineTo x="21600" y="0"/>
                <wp:lineTo x="-169" y="0"/>
              </wp:wrapPolygon>
            </wp:wrapTight>
            <wp:docPr id="6" name="Picture 8" descr="Image result for sodium-potassium pu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sodium-potassium pumps"/>
                    <pic:cNvPicPr>
                      <a:picLocks noChangeAspect="1" noChangeArrowheads="1"/>
                    </pic:cNvPicPr>
                  </pic:nvPicPr>
                  <pic:blipFill>
                    <a:blip r:embed="rId16"/>
                    <a:srcRect/>
                    <a:stretch>
                      <a:fillRect/>
                    </a:stretch>
                  </pic:blipFill>
                  <pic:spPr bwMode="auto">
                    <a:xfrm>
                      <a:off x="0" y="0"/>
                      <a:ext cx="2438400" cy="2228850"/>
                    </a:xfrm>
                    <a:prstGeom prst="rect">
                      <a:avLst/>
                    </a:prstGeom>
                    <a:noFill/>
                    <a:ln w="9525">
                      <a:noFill/>
                      <a:miter lim="800000"/>
                      <a:headEnd/>
                      <a:tailEnd/>
                    </a:ln>
                  </pic:spPr>
                </pic:pic>
              </a:graphicData>
            </a:graphic>
          </wp:anchor>
        </w:drawing>
      </w:r>
      <w:r w:rsidR="00B51FF4">
        <w:rPr>
          <w:rFonts w:cs="Times New Roman"/>
        </w:rPr>
        <w:t>The m</w:t>
      </w:r>
      <w:r w:rsidR="00D34FB7" w:rsidRPr="0010217F">
        <w:rPr>
          <w:rFonts w:cs="Times New Roman"/>
        </w:rPr>
        <w:t>echanisms</w:t>
      </w:r>
      <w:r w:rsidR="00F97F69" w:rsidRPr="0010217F">
        <w:rPr>
          <w:rFonts w:cs="Times New Roman"/>
        </w:rPr>
        <w:t xml:space="preserve"> </w:t>
      </w:r>
      <w:r w:rsidR="00D34FB7" w:rsidRPr="0010217F">
        <w:rPr>
          <w:rFonts w:cs="Times New Roman"/>
        </w:rPr>
        <w:t xml:space="preserve">that </w:t>
      </w:r>
      <w:r w:rsidR="00B51FF4">
        <w:rPr>
          <w:rFonts w:cs="Times New Roman"/>
        </w:rPr>
        <w:t>involve carrier proteins</w:t>
      </w:r>
      <w:r w:rsidR="00B51FF4" w:rsidRPr="003679C5">
        <w:rPr>
          <w:rFonts w:cs="Times New Roman"/>
        </w:rPr>
        <w:t xml:space="preserve"> </w:t>
      </w:r>
      <w:r w:rsidR="00B51FF4">
        <w:rPr>
          <w:rFonts w:cs="Times New Roman"/>
        </w:rPr>
        <w:t xml:space="preserve">to </w:t>
      </w:r>
      <w:r w:rsidR="00D34FB7" w:rsidRPr="0010217F">
        <w:rPr>
          <w:rFonts w:cs="Times New Roman"/>
        </w:rPr>
        <w:t>actively transport substances against a gradient are collectively</w:t>
      </w:r>
      <w:r w:rsidR="00F97F69" w:rsidRPr="0010217F">
        <w:rPr>
          <w:rFonts w:cs="Times New Roman"/>
        </w:rPr>
        <w:t xml:space="preserve"> </w:t>
      </w:r>
      <w:r w:rsidR="00D34FB7" w:rsidRPr="0010217F">
        <w:rPr>
          <w:rFonts w:cs="Times New Roman"/>
        </w:rPr>
        <w:t xml:space="preserve">called membrane pumps. </w:t>
      </w:r>
    </w:p>
    <w:p w:rsidR="001233C2" w:rsidRPr="00DE1605" w:rsidRDefault="001233C2" w:rsidP="00473B80">
      <w:pPr>
        <w:autoSpaceDE w:val="0"/>
        <w:autoSpaceDN w:val="0"/>
        <w:adjustRightInd w:val="0"/>
        <w:spacing w:before="240" w:line="240" w:lineRule="auto"/>
        <w:jc w:val="both"/>
        <w:rPr>
          <w:rFonts w:cs="Arial"/>
          <w:b/>
          <w:bCs/>
        </w:rPr>
      </w:pPr>
      <w:r w:rsidRPr="00DE1605">
        <w:rPr>
          <w:rFonts w:cs="Arial"/>
          <w:b/>
          <w:bCs/>
        </w:rPr>
        <w:t xml:space="preserve">The </w:t>
      </w:r>
      <w:r w:rsidRPr="00DE1605">
        <w:rPr>
          <w:rFonts w:cs="Times New Roman"/>
          <w:b/>
        </w:rPr>
        <w:t>Na</w:t>
      </w:r>
      <w:r w:rsidRPr="00A6748F">
        <w:rPr>
          <w:rFonts w:cs="Times New Roman"/>
          <w:b/>
          <w:vertAlign w:val="superscript"/>
        </w:rPr>
        <w:t>+</w:t>
      </w:r>
      <w:r w:rsidRPr="00DE1605">
        <w:rPr>
          <w:rFonts w:cs="Times New Roman"/>
          <w:b/>
        </w:rPr>
        <w:t>/K</w:t>
      </w:r>
      <w:r w:rsidRPr="00A6748F">
        <w:rPr>
          <w:rFonts w:cs="Times New Roman"/>
          <w:b/>
          <w:vertAlign w:val="superscript"/>
        </w:rPr>
        <w:t>+</w:t>
      </w:r>
      <w:r w:rsidRPr="00DE1605">
        <w:rPr>
          <w:rFonts w:cs="Times New Roman"/>
          <w:b/>
        </w:rPr>
        <w:t xml:space="preserve"> </w:t>
      </w:r>
      <w:r w:rsidRPr="00DE1605">
        <w:rPr>
          <w:rFonts w:cs="Arial"/>
          <w:b/>
          <w:bCs/>
        </w:rPr>
        <w:t xml:space="preserve">Pump </w:t>
      </w:r>
      <w:r w:rsidRPr="00DE1605">
        <w:rPr>
          <w:rFonts w:cs="Times New Roman"/>
          <w:b/>
        </w:rPr>
        <w:t xml:space="preserve">as a </w:t>
      </w:r>
      <w:r w:rsidRPr="00DE1605">
        <w:rPr>
          <w:rFonts w:cs="Arial"/>
          <w:b/>
          <w:bCs/>
        </w:rPr>
        <w:t>Model of Active Transport</w:t>
      </w:r>
      <w:r>
        <w:rPr>
          <w:rFonts w:cs="Arial"/>
          <w:b/>
          <w:bCs/>
        </w:rPr>
        <w:t>:</w:t>
      </w:r>
      <w:r w:rsidR="00FE27B5" w:rsidRPr="00FE27B5">
        <w:rPr>
          <w:noProof/>
        </w:rPr>
        <w:t xml:space="preserve"> </w:t>
      </w:r>
    </w:p>
    <w:p w:rsidR="00CC2303" w:rsidRDefault="00CC2303" w:rsidP="00473B80">
      <w:pPr>
        <w:autoSpaceDE w:val="0"/>
        <w:autoSpaceDN w:val="0"/>
        <w:adjustRightInd w:val="0"/>
        <w:spacing w:before="240" w:line="240" w:lineRule="auto"/>
        <w:jc w:val="both"/>
        <w:rPr>
          <w:rFonts w:cs="Times New Roman"/>
        </w:rPr>
      </w:pPr>
      <w:r w:rsidRPr="0010217F">
        <w:rPr>
          <w:rFonts w:cs="Times New Roman"/>
        </w:rPr>
        <w:t>Many of the features of active transport are demonstrated in the system that maintains steep concentration gradients for Na</w:t>
      </w:r>
      <w:r w:rsidRPr="007C6C62">
        <w:rPr>
          <w:rFonts w:cs="Times New Roman"/>
          <w:vertAlign w:val="superscript"/>
        </w:rPr>
        <w:t>+</w:t>
      </w:r>
      <w:r w:rsidRPr="0010217F">
        <w:rPr>
          <w:rFonts w:cs="Times New Roman"/>
        </w:rPr>
        <w:t xml:space="preserve"> and K</w:t>
      </w:r>
      <w:r w:rsidRPr="007C6C62">
        <w:rPr>
          <w:rFonts w:cs="Times New Roman"/>
          <w:vertAlign w:val="superscript"/>
        </w:rPr>
        <w:t>+</w:t>
      </w:r>
      <w:r w:rsidRPr="0010217F">
        <w:rPr>
          <w:rFonts w:cs="Times New Roman"/>
        </w:rPr>
        <w:t xml:space="preserve"> in the cell</w:t>
      </w:r>
      <w:r>
        <w:rPr>
          <w:rFonts w:cs="Times New Roman"/>
        </w:rPr>
        <w:t xml:space="preserve">, known as </w:t>
      </w:r>
      <w:r w:rsidRPr="00DE1605">
        <w:rPr>
          <w:rFonts w:cs="Times New Roman"/>
        </w:rPr>
        <w:t>Na</w:t>
      </w:r>
      <w:r w:rsidRPr="00A6748F">
        <w:rPr>
          <w:rFonts w:cs="Times New Roman"/>
          <w:vertAlign w:val="superscript"/>
        </w:rPr>
        <w:t>+</w:t>
      </w:r>
      <w:r w:rsidRPr="00DE1605">
        <w:rPr>
          <w:rFonts w:cs="Times New Roman"/>
        </w:rPr>
        <w:t>/K</w:t>
      </w:r>
      <w:r w:rsidRPr="00A6748F">
        <w:rPr>
          <w:rFonts w:cs="Times New Roman"/>
          <w:vertAlign w:val="superscript"/>
        </w:rPr>
        <w:t>+</w:t>
      </w:r>
      <w:r w:rsidRPr="00DE1605">
        <w:rPr>
          <w:rFonts w:cs="Times New Roman"/>
        </w:rPr>
        <w:t xml:space="preserve"> </w:t>
      </w:r>
      <w:r w:rsidRPr="00DE1605">
        <w:rPr>
          <w:rFonts w:cs="Arial"/>
          <w:bCs/>
        </w:rPr>
        <w:t>Pump</w:t>
      </w:r>
      <w:r w:rsidRPr="0010217F">
        <w:rPr>
          <w:rFonts w:cs="Times New Roman"/>
        </w:rPr>
        <w:t xml:space="preserve">. </w:t>
      </w:r>
    </w:p>
    <w:p w:rsidR="007C6C62" w:rsidRPr="003C6AB3" w:rsidRDefault="00D34FB7" w:rsidP="008874BB">
      <w:pPr>
        <w:pStyle w:val="ListParagraph"/>
        <w:numPr>
          <w:ilvl w:val="0"/>
          <w:numId w:val="14"/>
        </w:numPr>
        <w:autoSpaceDE w:val="0"/>
        <w:autoSpaceDN w:val="0"/>
        <w:adjustRightInd w:val="0"/>
        <w:spacing w:before="240" w:line="240" w:lineRule="auto"/>
        <w:ind w:left="540"/>
        <w:jc w:val="both"/>
        <w:rPr>
          <w:rFonts w:cs="Times New Roman"/>
        </w:rPr>
      </w:pPr>
      <w:r w:rsidRPr="003C6AB3">
        <w:rPr>
          <w:rFonts w:cs="Times New Roman"/>
        </w:rPr>
        <w:t>The concentration of K</w:t>
      </w:r>
      <w:r w:rsidRPr="003C6AB3">
        <w:rPr>
          <w:rFonts w:cs="Times New Roman"/>
          <w:vertAlign w:val="superscript"/>
        </w:rPr>
        <w:t>+</w:t>
      </w:r>
      <w:r w:rsidRPr="003C6AB3">
        <w:rPr>
          <w:rFonts w:cs="Times New Roman"/>
        </w:rPr>
        <w:t xml:space="preserve"> is</w:t>
      </w:r>
      <w:r w:rsidR="009F42A1" w:rsidRPr="003C6AB3">
        <w:rPr>
          <w:rFonts w:cs="Times New Roman"/>
        </w:rPr>
        <w:t xml:space="preserve"> </w:t>
      </w:r>
      <w:r w:rsidRPr="003C6AB3">
        <w:rPr>
          <w:rFonts w:cs="Times New Roman"/>
        </w:rPr>
        <w:t>about 10-20 times higher inside cells than outside, while</w:t>
      </w:r>
      <w:r w:rsidR="009F42A1" w:rsidRPr="003C6AB3">
        <w:rPr>
          <w:rFonts w:cs="Times New Roman"/>
        </w:rPr>
        <w:t xml:space="preserve"> </w:t>
      </w:r>
      <w:r w:rsidRPr="003C6AB3">
        <w:rPr>
          <w:rFonts w:cs="Times New Roman"/>
        </w:rPr>
        <w:t>the opposite is true for Na</w:t>
      </w:r>
      <w:r w:rsidRPr="003C6AB3">
        <w:rPr>
          <w:rFonts w:cs="Times New Roman"/>
          <w:vertAlign w:val="superscript"/>
        </w:rPr>
        <w:t>+</w:t>
      </w:r>
      <w:r w:rsidR="007C6C62" w:rsidRPr="003C6AB3">
        <w:rPr>
          <w:rFonts w:cs="Times New Roman"/>
        </w:rPr>
        <w:t>.</w:t>
      </w:r>
    </w:p>
    <w:p w:rsidR="007C6C62" w:rsidRPr="003C6AB3" w:rsidRDefault="00D34FB7" w:rsidP="008874BB">
      <w:pPr>
        <w:pStyle w:val="ListParagraph"/>
        <w:numPr>
          <w:ilvl w:val="0"/>
          <w:numId w:val="14"/>
        </w:numPr>
        <w:autoSpaceDE w:val="0"/>
        <w:autoSpaceDN w:val="0"/>
        <w:adjustRightInd w:val="0"/>
        <w:spacing w:before="240" w:line="240" w:lineRule="auto"/>
        <w:ind w:left="540"/>
        <w:jc w:val="both"/>
        <w:rPr>
          <w:rFonts w:cs="Times New Roman"/>
        </w:rPr>
      </w:pPr>
      <w:r w:rsidRPr="003C6AB3">
        <w:rPr>
          <w:rFonts w:cs="Times New Roman"/>
        </w:rPr>
        <w:t>These concentration</w:t>
      </w:r>
      <w:r w:rsidR="009F42A1" w:rsidRPr="003C6AB3">
        <w:rPr>
          <w:rFonts w:cs="Times New Roman"/>
        </w:rPr>
        <w:t xml:space="preserve"> </w:t>
      </w:r>
      <w:r w:rsidRPr="003C6AB3">
        <w:rPr>
          <w:rFonts w:cs="Times New Roman"/>
        </w:rPr>
        <w:t xml:space="preserve">differences are </w:t>
      </w:r>
      <w:r w:rsidR="007C6C62" w:rsidRPr="003C6AB3">
        <w:rPr>
          <w:rFonts w:cs="Times New Roman"/>
        </w:rPr>
        <w:t>main</w:t>
      </w:r>
      <w:r w:rsidRPr="003C6AB3">
        <w:rPr>
          <w:rFonts w:cs="Times New Roman"/>
        </w:rPr>
        <w:t>tained by a Na</w:t>
      </w:r>
      <w:r w:rsidRPr="00EF7944">
        <w:rPr>
          <w:rFonts w:cs="Times New Roman"/>
          <w:vertAlign w:val="superscript"/>
        </w:rPr>
        <w:t>+</w:t>
      </w:r>
      <w:r w:rsidRPr="003C6AB3">
        <w:rPr>
          <w:rFonts w:cs="Times New Roman"/>
        </w:rPr>
        <w:t>/K</w:t>
      </w:r>
      <w:r w:rsidRPr="00EF7944">
        <w:rPr>
          <w:rFonts w:cs="Times New Roman"/>
          <w:vertAlign w:val="superscript"/>
        </w:rPr>
        <w:t>+</w:t>
      </w:r>
      <w:r w:rsidRPr="003C6AB3">
        <w:rPr>
          <w:rFonts w:cs="Times New Roman"/>
        </w:rPr>
        <w:t xml:space="preserve"> pump</w:t>
      </w:r>
      <w:r w:rsidR="009F42A1" w:rsidRPr="003C6AB3">
        <w:rPr>
          <w:rFonts w:cs="Times New Roman"/>
        </w:rPr>
        <w:t xml:space="preserve"> </w:t>
      </w:r>
      <w:r w:rsidRPr="003C6AB3">
        <w:rPr>
          <w:rFonts w:cs="Times New Roman"/>
        </w:rPr>
        <w:t>found in the plasma membrane of virtually all animal cells.</w:t>
      </w:r>
      <w:r w:rsidR="009F42A1" w:rsidRPr="003C6AB3">
        <w:rPr>
          <w:rFonts w:cs="Times New Roman"/>
        </w:rPr>
        <w:t xml:space="preserve"> </w:t>
      </w:r>
    </w:p>
    <w:p w:rsidR="00BC280D" w:rsidRDefault="00D34FB7" w:rsidP="008874BB">
      <w:pPr>
        <w:pStyle w:val="ListParagraph"/>
        <w:numPr>
          <w:ilvl w:val="0"/>
          <w:numId w:val="14"/>
        </w:numPr>
        <w:autoSpaceDE w:val="0"/>
        <w:autoSpaceDN w:val="0"/>
        <w:adjustRightInd w:val="0"/>
        <w:spacing w:before="240" w:line="240" w:lineRule="auto"/>
        <w:ind w:left="540"/>
        <w:jc w:val="both"/>
        <w:rPr>
          <w:rFonts w:cs="Times New Roman"/>
        </w:rPr>
      </w:pPr>
      <w:r w:rsidRPr="00D429A5">
        <w:rPr>
          <w:rFonts w:cs="Times New Roman"/>
        </w:rPr>
        <w:t>This pump is a</w:t>
      </w:r>
      <w:r w:rsidR="007C6C62" w:rsidRPr="00D429A5">
        <w:rPr>
          <w:rFonts w:cs="Times New Roman"/>
        </w:rPr>
        <w:t xml:space="preserve"> carrier protein known as</w:t>
      </w:r>
      <w:r w:rsidRPr="00D429A5">
        <w:rPr>
          <w:rFonts w:cs="Times New Roman"/>
        </w:rPr>
        <w:t xml:space="preserve"> </w:t>
      </w:r>
      <w:r w:rsidR="00BC280D" w:rsidRPr="00BC280D">
        <w:rPr>
          <w:rFonts w:cs="Times New Roman"/>
        </w:rPr>
        <w:t>Na</w:t>
      </w:r>
      <w:r w:rsidR="00BC280D" w:rsidRPr="00BC280D">
        <w:rPr>
          <w:rFonts w:cs="Times New Roman"/>
          <w:vertAlign w:val="superscript"/>
        </w:rPr>
        <w:t>+</w:t>
      </w:r>
      <w:r w:rsidR="00BC280D" w:rsidRPr="00BC280D">
        <w:rPr>
          <w:rFonts w:cs="Times New Roman"/>
        </w:rPr>
        <w:t>/K</w:t>
      </w:r>
      <w:r w:rsidR="00BC280D" w:rsidRPr="00BC280D">
        <w:rPr>
          <w:rFonts w:cs="Times New Roman"/>
          <w:vertAlign w:val="superscript"/>
        </w:rPr>
        <w:t>+</w:t>
      </w:r>
      <w:r w:rsidR="00BC280D" w:rsidRPr="00BC280D">
        <w:rPr>
          <w:rFonts w:cs="Times New Roman"/>
        </w:rPr>
        <w:t xml:space="preserve"> </w:t>
      </w:r>
      <w:r w:rsidRPr="00D429A5">
        <w:rPr>
          <w:rFonts w:cs="Times New Roman"/>
        </w:rPr>
        <w:t>ATPase</w:t>
      </w:r>
      <w:r w:rsidR="00D429A5" w:rsidRPr="00D429A5">
        <w:rPr>
          <w:rFonts w:cs="Times New Roman"/>
        </w:rPr>
        <w:t xml:space="preserve"> which is an antiport </w:t>
      </w:r>
      <w:r w:rsidR="00BC280D" w:rsidRPr="00BC280D">
        <w:rPr>
          <w:rFonts w:cs="Times New Roman"/>
        </w:rPr>
        <w:t>that couples the transfer of Na</w:t>
      </w:r>
      <w:r w:rsidR="00BC280D" w:rsidRPr="00BC280D">
        <w:rPr>
          <w:rFonts w:cs="Times New Roman"/>
          <w:vertAlign w:val="superscript"/>
        </w:rPr>
        <w:t>+</w:t>
      </w:r>
      <w:r w:rsidR="00BC280D" w:rsidRPr="00BC280D">
        <w:rPr>
          <w:rFonts w:cs="Times New Roman"/>
        </w:rPr>
        <w:t xml:space="preserve"> and K</w:t>
      </w:r>
      <w:r w:rsidR="00BC280D" w:rsidRPr="00BC280D">
        <w:rPr>
          <w:rFonts w:cs="Times New Roman"/>
          <w:vertAlign w:val="superscript"/>
        </w:rPr>
        <w:t>+</w:t>
      </w:r>
      <w:r w:rsidR="00BC280D" w:rsidRPr="00BC280D">
        <w:rPr>
          <w:rFonts w:cs="Times New Roman"/>
        </w:rPr>
        <w:t xml:space="preserve"> in opposite directions.</w:t>
      </w:r>
    </w:p>
    <w:p w:rsidR="00BC280D" w:rsidRDefault="00BC280D" w:rsidP="008874BB">
      <w:pPr>
        <w:pStyle w:val="ListParagraph"/>
        <w:numPr>
          <w:ilvl w:val="0"/>
          <w:numId w:val="14"/>
        </w:numPr>
        <w:autoSpaceDE w:val="0"/>
        <w:autoSpaceDN w:val="0"/>
        <w:adjustRightInd w:val="0"/>
        <w:spacing w:before="240" w:line="240" w:lineRule="auto"/>
        <w:ind w:left="540"/>
        <w:jc w:val="both"/>
        <w:rPr>
          <w:rFonts w:cs="Times New Roman"/>
        </w:rPr>
      </w:pPr>
      <w:r w:rsidRPr="00BC280D">
        <w:rPr>
          <w:rFonts w:cs="Times New Roman"/>
        </w:rPr>
        <w:t>The transfer process involves obligatory exchange of three Na</w:t>
      </w:r>
      <w:r w:rsidRPr="00BC280D">
        <w:rPr>
          <w:rFonts w:cs="Times New Roman"/>
          <w:vertAlign w:val="superscript"/>
        </w:rPr>
        <w:t>+</w:t>
      </w:r>
      <w:r w:rsidRPr="00BC280D">
        <w:rPr>
          <w:rFonts w:cs="Times New Roman"/>
        </w:rPr>
        <w:t xml:space="preserve"> ions from inside with two K</w:t>
      </w:r>
      <w:r w:rsidRPr="00BC280D">
        <w:rPr>
          <w:rFonts w:cs="Times New Roman"/>
          <w:vertAlign w:val="superscript"/>
        </w:rPr>
        <w:t>+</w:t>
      </w:r>
      <w:r w:rsidRPr="00BC280D">
        <w:rPr>
          <w:rFonts w:cs="Times New Roman"/>
        </w:rPr>
        <w:t xml:space="preserve"> ions from outside the cell at the expense of one ATP molecule.</w:t>
      </w:r>
    </w:p>
    <w:p w:rsidR="0003100F" w:rsidRPr="00BC280D" w:rsidRDefault="00BC280D" w:rsidP="008874BB">
      <w:pPr>
        <w:pStyle w:val="ListParagraph"/>
        <w:numPr>
          <w:ilvl w:val="0"/>
          <w:numId w:val="14"/>
        </w:numPr>
        <w:autoSpaceDE w:val="0"/>
        <w:autoSpaceDN w:val="0"/>
        <w:adjustRightInd w:val="0"/>
        <w:spacing w:before="240" w:line="240" w:lineRule="auto"/>
        <w:ind w:left="540"/>
        <w:jc w:val="both"/>
        <w:rPr>
          <w:rFonts w:cs="Times New Roman"/>
        </w:rPr>
      </w:pPr>
      <w:r w:rsidRPr="00BC280D">
        <w:rPr>
          <w:rFonts w:cs="Times New Roman"/>
        </w:rPr>
        <w:t>This unequal stoichiometry</w:t>
      </w:r>
      <w:r>
        <w:rPr>
          <w:rFonts w:cs="Times New Roman"/>
        </w:rPr>
        <w:t xml:space="preserve"> </w:t>
      </w:r>
      <w:r w:rsidRPr="00BC280D">
        <w:rPr>
          <w:rFonts w:cs="Times New Roman"/>
        </w:rPr>
        <w:t>of Na</w:t>
      </w:r>
      <w:r w:rsidRPr="00BC280D">
        <w:rPr>
          <w:rFonts w:cs="Times New Roman"/>
          <w:vertAlign w:val="superscript"/>
        </w:rPr>
        <w:t>+</w:t>
      </w:r>
      <w:r w:rsidRPr="00BC280D">
        <w:rPr>
          <w:rFonts w:cs="Times New Roman"/>
        </w:rPr>
        <w:t>/K</w:t>
      </w:r>
      <w:r w:rsidRPr="00BC280D">
        <w:rPr>
          <w:rFonts w:cs="Times New Roman"/>
          <w:vertAlign w:val="superscript"/>
        </w:rPr>
        <w:t>+</w:t>
      </w:r>
      <w:r w:rsidRPr="00BC280D">
        <w:rPr>
          <w:rFonts w:cs="Times New Roman"/>
        </w:rPr>
        <w:t xml:space="preserve"> pump makes it an</w:t>
      </w:r>
      <w:r>
        <w:rPr>
          <w:rFonts w:cs="Times New Roman"/>
        </w:rPr>
        <w:t xml:space="preserve"> </w:t>
      </w:r>
      <w:r w:rsidRPr="00BC280D">
        <w:rPr>
          <w:rFonts w:cs="Times New Roman"/>
        </w:rPr>
        <w:t>electrogenic pump because</w:t>
      </w:r>
      <w:r>
        <w:rPr>
          <w:rFonts w:cs="Times New Roman"/>
        </w:rPr>
        <w:t xml:space="preserve"> </w:t>
      </w:r>
      <w:r w:rsidRPr="00BC280D">
        <w:rPr>
          <w:rFonts w:cs="Times New Roman"/>
        </w:rPr>
        <w:t>of net transport of charge across the membrane, that contributes to membrane potential.</w:t>
      </w:r>
    </w:p>
    <w:p w:rsidR="00D429A5" w:rsidRPr="00D82CD2" w:rsidRDefault="00D429A5" w:rsidP="00473B80">
      <w:pPr>
        <w:autoSpaceDE w:val="0"/>
        <w:autoSpaceDN w:val="0"/>
        <w:adjustRightInd w:val="0"/>
        <w:spacing w:before="240" w:line="240" w:lineRule="auto"/>
        <w:jc w:val="both"/>
        <w:rPr>
          <w:rFonts w:cs="Times New Roman"/>
          <w:b/>
        </w:rPr>
      </w:pPr>
      <w:r>
        <w:rPr>
          <w:rFonts w:cs="Times New Roman"/>
          <w:b/>
        </w:rPr>
        <w:t>I</w:t>
      </w:r>
      <w:r w:rsidRPr="00D82CD2">
        <w:rPr>
          <w:rFonts w:cs="Times New Roman"/>
          <w:b/>
        </w:rPr>
        <w:t xml:space="preserve">mportant features of </w:t>
      </w:r>
      <w:r w:rsidR="007823B4" w:rsidRPr="00D82CD2">
        <w:rPr>
          <w:rFonts w:cs="Times New Roman"/>
          <w:b/>
        </w:rPr>
        <w:t>active transport</w:t>
      </w:r>
      <w:r w:rsidR="007823B4" w:rsidRPr="00DE1605">
        <w:rPr>
          <w:rFonts w:cs="Times New Roman"/>
          <w:b/>
        </w:rPr>
        <w:t xml:space="preserve"> </w:t>
      </w:r>
      <w:r w:rsidR="007823B4">
        <w:rPr>
          <w:rFonts w:cs="Times New Roman"/>
          <w:b/>
        </w:rPr>
        <w:t>and</w:t>
      </w:r>
      <w:r w:rsidR="007823B4" w:rsidRPr="00DE1605">
        <w:rPr>
          <w:rFonts w:cs="Times New Roman"/>
          <w:b/>
        </w:rPr>
        <w:t xml:space="preserve"> </w:t>
      </w:r>
      <w:r w:rsidR="0020328B" w:rsidRPr="00DE1605">
        <w:rPr>
          <w:rFonts w:cs="Times New Roman"/>
          <w:b/>
        </w:rPr>
        <w:t>Na</w:t>
      </w:r>
      <w:r w:rsidR="0020328B" w:rsidRPr="00A6748F">
        <w:rPr>
          <w:rFonts w:cs="Times New Roman"/>
          <w:b/>
          <w:vertAlign w:val="superscript"/>
        </w:rPr>
        <w:t>+</w:t>
      </w:r>
      <w:r w:rsidR="0020328B" w:rsidRPr="00DE1605">
        <w:rPr>
          <w:rFonts w:cs="Times New Roman"/>
          <w:b/>
        </w:rPr>
        <w:t>/K</w:t>
      </w:r>
      <w:r w:rsidR="0020328B" w:rsidRPr="00A6748F">
        <w:rPr>
          <w:rFonts w:cs="Times New Roman"/>
          <w:b/>
          <w:vertAlign w:val="superscript"/>
        </w:rPr>
        <w:t>+</w:t>
      </w:r>
      <w:r w:rsidR="0020328B" w:rsidRPr="00DE1605">
        <w:rPr>
          <w:rFonts w:cs="Times New Roman"/>
          <w:b/>
        </w:rPr>
        <w:t xml:space="preserve"> </w:t>
      </w:r>
      <w:r w:rsidR="0020328B" w:rsidRPr="00DE1605">
        <w:rPr>
          <w:rFonts w:cs="Arial"/>
          <w:b/>
          <w:bCs/>
        </w:rPr>
        <w:t>Pump</w:t>
      </w:r>
      <w:r>
        <w:rPr>
          <w:rFonts w:cs="Times New Roman"/>
          <w:b/>
        </w:rPr>
        <w:t>:</w:t>
      </w:r>
    </w:p>
    <w:p w:rsidR="001233C2" w:rsidRPr="00DE1605" w:rsidRDefault="001233C2" w:rsidP="00473B80">
      <w:pPr>
        <w:autoSpaceDE w:val="0"/>
        <w:autoSpaceDN w:val="0"/>
        <w:adjustRightInd w:val="0"/>
        <w:spacing w:before="240" w:line="240" w:lineRule="auto"/>
        <w:jc w:val="both"/>
        <w:rPr>
          <w:rFonts w:cs="Times New Roman"/>
        </w:rPr>
      </w:pPr>
      <w:r w:rsidRPr="00DE1605">
        <w:rPr>
          <w:rFonts w:cs="Times New Roman"/>
        </w:rPr>
        <w:t xml:space="preserve">We shall discuss </w:t>
      </w:r>
      <w:r>
        <w:rPr>
          <w:rFonts w:cs="Times New Roman"/>
        </w:rPr>
        <w:t xml:space="preserve">active transport by taking </w:t>
      </w:r>
      <w:r w:rsidRPr="00DE1605">
        <w:rPr>
          <w:rFonts w:cs="Times New Roman"/>
        </w:rPr>
        <w:t>Na</w:t>
      </w:r>
      <w:r w:rsidRPr="00A6748F">
        <w:rPr>
          <w:rFonts w:cs="Times New Roman"/>
          <w:vertAlign w:val="superscript"/>
        </w:rPr>
        <w:t>+</w:t>
      </w:r>
      <w:r w:rsidRPr="00DE1605">
        <w:rPr>
          <w:rFonts w:cs="Times New Roman"/>
        </w:rPr>
        <w:t>/K</w:t>
      </w:r>
      <w:r w:rsidRPr="00A6748F">
        <w:rPr>
          <w:rFonts w:cs="Times New Roman"/>
          <w:vertAlign w:val="superscript"/>
        </w:rPr>
        <w:t>+</w:t>
      </w:r>
      <w:r w:rsidRPr="00DE1605">
        <w:rPr>
          <w:rFonts w:cs="Times New Roman"/>
        </w:rPr>
        <w:t xml:space="preserve"> </w:t>
      </w:r>
      <w:r w:rsidRPr="00DE1605">
        <w:rPr>
          <w:rFonts w:cs="Arial"/>
          <w:bCs/>
        </w:rPr>
        <w:t xml:space="preserve">Pump </w:t>
      </w:r>
      <w:r w:rsidRPr="00DE1605">
        <w:rPr>
          <w:rFonts w:cs="Times New Roman"/>
        </w:rPr>
        <w:t xml:space="preserve">as a </w:t>
      </w:r>
      <w:r w:rsidRPr="00DE1605">
        <w:rPr>
          <w:rFonts w:cs="Arial"/>
          <w:bCs/>
        </w:rPr>
        <w:t>Model</w:t>
      </w:r>
      <w:r>
        <w:rPr>
          <w:rFonts w:cs="Arial"/>
          <w:bCs/>
        </w:rPr>
        <w:t>.</w:t>
      </w:r>
    </w:p>
    <w:p w:rsidR="00D34FB7" w:rsidRPr="0010217F" w:rsidRDefault="00D34FB7" w:rsidP="00473B80">
      <w:pPr>
        <w:autoSpaceDE w:val="0"/>
        <w:autoSpaceDN w:val="0"/>
        <w:adjustRightInd w:val="0"/>
        <w:spacing w:before="240" w:line="240" w:lineRule="auto"/>
        <w:ind w:left="720" w:hanging="720"/>
        <w:jc w:val="both"/>
        <w:rPr>
          <w:rFonts w:cs="Times New Roman"/>
        </w:rPr>
      </w:pPr>
      <w:r w:rsidRPr="0010217F">
        <w:rPr>
          <w:rFonts w:cs="Times New Roman"/>
          <w:b/>
          <w:bCs/>
        </w:rPr>
        <w:t>1.</w:t>
      </w:r>
      <w:r w:rsidR="00AE0686">
        <w:rPr>
          <w:rFonts w:cs="Times New Roman"/>
          <w:b/>
          <w:bCs/>
        </w:rPr>
        <w:tab/>
      </w:r>
      <w:r w:rsidR="00253D38" w:rsidRPr="00D3718A">
        <w:rPr>
          <w:rFonts w:cs="Times New Roman"/>
          <w:b/>
          <w:bCs/>
          <w:i/>
        </w:rPr>
        <w:t>Active</w:t>
      </w:r>
      <w:r w:rsidR="00253D38">
        <w:rPr>
          <w:rFonts w:cs="Times New Roman"/>
          <w:b/>
          <w:bCs/>
        </w:rPr>
        <w:t xml:space="preserve"> t</w:t>
      </w:r>
      <w:r w:rsidRPr="00AE0686">
        <w:rPr>
          <w:rFonts w:cs="Times New Roman"/>
          <w:b/>
          <w:i/>
          <w:iCs/>
        </w:rPr>
        <w:t>ransport take</w:t>
      </w:r>
      <w:r w:rsidR="00253D38">
        <w:rPr>
          <w:rFonts w:cs="Times New Roman"/>
          <w:b/>
          <w:i/>
          <w:iCs/>
        </w:rPr>
        <w:t>s</w:t>
      </w:r>
      <w:r w:rsidRPr="00AE0686">
        <w:rPr>
          <w:rFonts w:cs="Times New Roman"/>
          <w:b/>
          <w:i/>
          <w:iCs/>
        </w:rPr>
        <w:t xml:space="preserve"> place against substantial concentration</w:t>
      </w:r>
      <w:r w:rsidR="009F42A1" w:rsidRPr="00AE0686">
        <w:rPr>
          <w:rFonts w:cs="Times New Roman"/>
          <w:b/>
          <w:i/>
          <w:iCs/>
        </w:rPr>
        <w:t xml:space="preserve"> </w:t>
      </w:r>
      <w:r w:rsidRPr="00AE0686">
        <w:rPr>
          <w:rFonts w:cs="Times New Roman"/>
          <w:b/>
          <w:i/>
          <w:iCs/>
        </w:rPr>
        <w:t>gradients.</w:t>
      </w:r>
      <w:r w:rsidRPr="0010217F">
        <w:rPr>
          <w:rFonts w:cs="Times New Roman"/>
          <w:i/>
          <w:iCs/>
        </w:rPr>
        <w:t xml:space="preserve"> </w:t>
      </w:r>
    </w:p>
    <w:p w:rsidR="00D34FB7" w:rsidRPr="0010217F" w:rsidRDefault="00D34FB7" w:rsidP="00473B80">
      <w:pPr>
        <w:autoSpaceDE w:val="0"/>
        <w:autoSpaceDN w:val="0"/>
        <w:adjustRightInd w:val="0"/>
        <w:spacing w:before="240" w:line="240" w:lineRule="auto"/>
        <w:ind w:left="720" w:hanging="720"/>
        <w:jc w:val="both"/>
        <w:rPr>
          <w:rFonts w:cs="Times New Roman"/>
        </w:rPr>
      </w:pPr>
      <w:r w:rsidRPr="0010217F">
        <w:rPr>
          <w:rFonts w:cs="Times New Roman"/>
          <w:b/>
          <w:bCs/>
        </w:rPr>
        <w:t xml:space="preserve">2. </w:t>
      </w:r>
      <w:r w:rsidR="000F6232">
        <w:rPr>
          <w:rFonts w:cs="Times New Roman"/>
          <w:b/>
          <w:bCs/>
        </w:rPr>
        <w:tab/>
      </w:r>
      <w:r w:rsidRPr="000F6232">
        <w:rPr>
          <w:rFonts w:cs="Times New Roman"/>
          <w:b/>
          <w:i/>
          <w:iCs/>
        </w:rPr>
        <w:t>The active transport system</w:t>
      </w:r>
      <w:r w:rsidR="00D3718A">
        <w:rPr>
          <w:rFonts w:cs="Times New Roman"/>
          <w:b/>
          <w:i/>
          <w:iCs/>
        </w:rPr>
        <w:t>s</w:t>
      </w:r>
      <w:r w:rsidRPr="000F6232">
        <w:rPr>
          <w:rFonts w:cs="Times New Roman"/>
          <w:b/>
          <w:i/>
          <w:iCs/>
        </w:rPr>
        <w:t xml:space="preserve"> exhibit a high</w:t>
      </w:r>
      <w:r w:rsidR="009F42A1" w:rsidRPr="000F6232">
        <w:rPr>
          <w:rFonts w:cs="Times New Roman"/>
          <w:b/>
          <w:i/>
          <w:iCs/>
        </w:rPr>
        <w:t xml:space="preserve"> </w:t>
      </w:r>
      <w:r w:rsidRPr="000F6232">
        <w:rPr>
          <w:rFonts w:cs="Times New Roman"/>
          <w:b/>
          <w:i/>
          <w:iCs/>
        </w:rPr>
        <w:t>degree of selectivity.</w:t>
      </w:r>
      <w:r w:rsidRPr="0010217F">
        <w:rPr>
          <w:rFonts w:cs="Times New Roman"/>
          <w:i/>
          <w:iCs/>
        </w:rPr>
        <w:t xml:space="preserve"> </w:t>
      </w:r>
    </w:p>
    <w:p w:rsidR="00D34FB7" w:rsidRPr="0010217F" w:rsidRDefault="00D34FB7" w:rsidP="00473B80">
      <w:pPr>
        <w:autoSpaceDE w:val="0"/>
        <w:autoSpaceDN w:val="0"/>
        <w:adjustRightInd w:val="0"/>
        <w:spacing w:before="240" w:line="240" w:lineRule="auto"/>
        <w:ind w:left="720" w:hanging="720"/>
        <w:jc w:val="both"/>
        <w:rPr>
          <w:rFonts w:cs="Times New Roman"/>
        </w:rPr>
      </w:pPr>
      <w:r w:rsidRPr="0010217F">
        <w:rPr>
          <w:rFonts w:cs="Times New Roman"/>
          <w:b/>
          <w:bCs/>
        </w:rPr>
        <w:t xml:space="preserve">3. </w:t>
      </w:r>
      <w:r w:rsidR="000F6232">
        <w:rPr>
          <w:rFonts w:cs="Times New Roman"/>
          <w:b/>
          <w:bCs/>
        </w:rPr>
        <w:tab/>
      </w:r>
      <w:r w:rsidRPr="000F6232">
        <w:rPr>
          <w:rFonts w:cs="Times New Roman"/>
          <w:b/>
          <w:i/>
          <w:iCs/>
        </w:rPr>
        <w:t xml:space="preserve">ATP </w:t>
      </w:r>
      <w:r w:rsidR="006F2A8C">
        <w:rPr>
          <w:rFonts w:cs="Times New Roman"/>
          <w:b/>
          <w:i/>
          <w:iCs/>
        </w:rPr>
        <w:t>is</w:t>
      </w:r>
      <w:r w:rsidR="006F2A8C" w:rsidRPr="000F6232">
        <w:rPr>
          <w:rFonts w:cs="Times New Roman"/>
          <w:b/>
          <w:i/>
          <w:iCs/>
        </w:rPr>
        <w:t xml:space="preserve"> required</w:t>
      </w:r>
      <w:r w:rsidR="006F2A8C">
        <w:rPr>
          <w:rFonts w:cs="Times New Roman"/>
          <w:b/>
          <w:i/>
          <w:iCs/>
        </w:rPr>
        <w:t xml:space="preserve"> as the</w:t>
      </w:r>
      <w:r w:rsidRPr="000F6232">
        <w:rPr>
          <w:rFonts w:cs="Times New Roman"/>
          <w:b/>
          <w:i/>
          <w:iCs/>
        </w:rPr>
        <w:t xml:space="preserve"> source of chemical energy.</w:t>
      </w:r>
      <w:r w:rsidR="009F42A1" w:rsidRPr="0010217F">
        <w:rPr>
          <w:rFonts w:cs="Times New Roman"/>
          <w:i/>
          <w:iCs/>
        </w:rPr>
        <w:t xml:space="preserve"> </w:t>
      </w:r>
      <w:r w:rsidRPr="0010217F">
        <w:rPr>
          <w:rFonts w:cs="Times New Roman"/>
        </w:rPr>
        <w:t>Metabolic poisons that stop the production of ATP</w:t>
      </w:r>
      <w:r w:rsidR="009F42A1" w:rsidRPr="0010217F">
        <w:rPr>
          <w:rFonts w:cs="Times New Roman"/>
        </w:rPr>
        <w:t xml:space="preserve"> </w:t>
      </w:r>
      <w:r w:rsidRPr="0010217F">
        <w:rPr>
          <w:rFonts w:cs="Times New Roman"/>
        </w:rPr>
        <w:t>bring active transport to a halt.</w:t>
      </w:r>
    </w:p>
    <w:p w:rsidR="00BF1055" w:rsidRDefault="00A82A7B" w:rsidP="00BF1055">
      <w:pPr>
        <w:autoSpaceDE w:val="0"/>
        <w:autoSpaceDN w:val="0"/>
        <w:adjustRightInd w:val="0"/>
        <w:spacing w:before="240" w:line="240" w:lineRule="auto"/>
        <w:ind w:left="720" w:hanging="720"/>
        <w:jc w:val="both"/>
        <w:rPr>
          <w:rFonts w:cs="Times New Roman"/>
        </w:rPr>
      </w:pPr>
      <w:r>
        <w:rPr>
          <w:rFonts w:cs="Times New Roman"/>
          <w:b/>
          <w:bCs/>
        </w:rPr>
        <w:t>4</w:t>
      </w:r>
      <w:r w:rsidR="00BF1055" w:rsidRPr="0010217F">
        <w:rPr>
          <w:rFonts w:cs="Times New Roman"/>
          <w:b/>
          <w:bCs/>
        </w:rPr>
        <w:t xml:space="preserve">. </w:t>
      </w:r>
      <w:r w:rsidR="00BF1055">
        <w:rPr>
          <w:rFonts w:cs="Times New Roman"/>
          <w:b/>
          <w:bCs/>
        </w:rPr>
        <w:tab/>
      </w:r>
      <w:r w:rsidR="00BF1055" w:rsidRPr="00DB2942">
        <w:rPr>
          <w:rFonts w:cs="Times New Roman"/>
          <w:b/>
          <w:i/>
          <w:iCs/>
        </w:rPr>
        <w:t>Energy for active transport is released by the hydrolysis of ATP by enzyme</w:t>
      </w:r>
      <w:r w:rsidR="00BF1055">
        <w:rPr>
          <w:rFonts w:cs="Times New Roman"/>
          <w:b/>
          <w:i/>
          <w:iCs/>
        </w:rPr>
        <w:t>s (</w:t>
      </w:r>
      <w:r w:rsidR="00BF1055" w:rsidRPr="00DB2942">
        <w:rPr>
          <w:rFonts w:cs="Times New Roman"/>
          <w:b/>
          <w:i/>
          <w:iCs/>
        </w:rPr>
        <w:t>ATPases) present in the membrane.</w:t>
      </w:r>
      <w:r w:rsidR="00BF1055" w:rsidRPr="0010217F">
        <w:rPr>
          <w:rFonts w:cs="Times New Roman"/>
          <w:i/>
          <w:iCs/>
        </w:rPr>
        <w:t xml:space="preserve"> </w:t>
      </w:r>
      <w:r w:rsidR="00BF1055">
        <w:rPr>
          <w:rFonts w:cs="Times New Roman"/>
          <w:iCs/>
        </w:rPr>
        <w:t xml:space="preserve">ATPases are the enzymes that </w:t>
      </w:r>
      <w:r w:rsidR="00BF1055" w:rsidRPr="0010217F">
        <w:rPr>
          <w:rFonts w:cs="Times New Roman"/>
        </w:rPr>
        <w:t xml:space="preserve">catalyze the hydrolysis of ATP into ADP and </w:t>
      </w:r>
      <w:r w:rsidR="00BF1055" w:rsidRPr="0010217F">
        <w:rPr>
          <w:rFonts w:cs="Times New Roman"/>
        </w:rPr>
        <w:lastRenderedPageBreak/>
        <w:t>inorganic phosphate</w:t>
      </w:r>
      <w:r w:rsidR="00BF1055">
        <w:rPr>
          <w:rFonts w:cs="Times New Roman"/>
        </w:rPr>
        <w:t>.</w:t>
      </w:r>
      <w:r w:rsidR="00BF1055" w:rsidRPr="0010217F">
        <w:rPr>
          <w:rFonts w:cs="Times New Roman"/>
        </w:rPr>
        <w:t xml:space="preserve"> Associated with the Na</w:t>
      </w:r>
      <w:r w:rsidR="00BF1055" w:rsidRPr="00DB2942">
        <w:rPr>
          <w:rFonts w:cs="Times New Roman"/>
          <w:vertAlign w:val="superscript"/>
        </w:rPr>
        <w:t>+</w:t>
      </w:r>
      <w:r w:rsidR="00BF1055" w:rsidRPr="0010217F">
        <w:rPr>
          <w:rFonts w:cs="Times New Roman"/>
        </w:rPr>
        <w:t>/K</w:t>
      </w:r>
      <w:r w:rsidR="00BF1055" w:rsidRPr="00DB2942">
        <w:rPr>
          <w:rFonts w:cs="Times New Roman"/>
          <w:vertAlign w:val="superscript"/>
        </w:rPr>
        <w:t>+</w:t>
      </w:r>
      <w:r w:rsidR="00BF1055" w:rsidRPr="0010217F">
        <w:rPr>
          <w:rFonts w:cs="Times New Roman"/>
        </w:rPr>
        <w:t xml:space="preserve"> pump are Na</w:t>
      </w:r>
      <w:r w:rsidR="00BF1055" w:rsidRPr="00DB2942">
        <w:rPr>
          <w:rFonts w:cs="Times New Roman"/>
          <w:vertAlign w:val="superscript"/>
        </w:rPr>
        <w:t>+</w:t>
      </w:r>
      <w:r w:rsidR="00BF1055" w:rsidRPr="0010217F">
        <w:rPr>
          <w:rFonts w:cs="Times New Roman"/>
        </w:rPr>
        <w:t xml:space="preserve"> and K</w:t>
      </w:r>
      <w:r w:rsidR="00BF1055" w:rsidRPr="00DB2942">
        <w:rPr>
          <w:rFonts w:cs="Times New Roman"/>
          <w:vertAlign w:val="superscript"/>
        </w:rPr>
        <w:t>+</w:t>
      </w:r>
      <w:r w:rsidR="00BF1055">
        <w:rPr>
          <w:rFonts w:cs="Times New Roman"/>
          <w:vertAlign w:val="superscript"/>
        </w:rPr>
        <w:t xml:space="preserve"> </w:t>
      </w:r>
      <w:r w:rsidR="00BF1055" w:rsidRPr="0010217F">
        <w:rPr>
          <w:rFonts w:cs="Times New Roman"/>
        </w:rPr>
        <w:t>activated ATPases</w:t>
      </w:r>
      <w:r w:rsidR="00BF1055">
        <w:rPr>
          <w:rFonts w:cs="Times New Roman"/>
        </w:rPr>
        <w:t xml:space="preserve">, while </w:t>
      </w:r>
      <w:r w:rsidR="00BF1055" w:rsidRPr="0010217F">
        <w:rPr>
          <w:rFonts w:cs="Times New Roman"/>
        </w:rPr>
        <w:t xml:space="preserve">Calcium-activated ATPases </w:t>
      </w:r>
      <w:r w:rsidR="00BF1055">
        <w:rPr>
          <w:rFonts w:cs="Times New Roman"/>
        </w:rPr>
        <w:t>are</w:t>
      </w:r>
      <w:r w:rsidR="00BF1055" w:rsidRPr="0010217F">
        <w:rPr>
          <w:rFonts w:cs="Times New Roman"/>
        </w:rPr>
        <w:t xml:space="preserve"> associated with calcium-pumping membranes</w:t>
      </w:r>
      <w:r w:rsidR="00BF1055">
        <w:rPr>
          <w:rFonts w:cs="Times New Roman"/>
        </w:rPr>
        <w:t>.</w:t>
      </w:r>
    </w:p>
    <w:p w:rsidR="00D34FB7" w:rsidRPr="0010217F" w:rsidRDefault="00A82A7B" w:rsidP="00473B80">
      <w:pPr>
        <w:autoSpaceDE w:val="0"/>
        <w:autoSpaceDN w:val="0"/>
        <w:adjustRightInd w:val="0"/>
        <w:spacing w:before="240" w:line="240" w:lineRule="auto"/>
        <w:ind w:left="720" w:hanging="720"/>
        <w:jc w:val="both"/>
        <w:rPr>
          <w:rFonts w:cs="Times New Roman"/>
        </w:rPr>
      </w:pPr>
      <w:r>
        <w:rPr>
          <w:rFonts w:cs="Arial"/>
        </w:rPr>
        <w:t>5</w:t>
      </w:r>
      <w:r w:rsidR="00D34FB7" w:rsidRPr="0010217F">
        <w:rPr>
          <w:rFonts w:cs="Arial"/>
        </w:rPr>
        <w:t xml:space="preserve">. </w:t>
      </w:r>
      <w:r w:rsidR="005A2EEE">
        <w:rPr>
          <w:rFonts w:cs="Arial"/>
        </w:rPr>
        <w:tab/>
      </w:r>
      <w:r w:rsidR="00D34FB7" w:rsidRPr="005A2EEE">
        <w:rPr>
          <w:rFonts w:cs="Times New Roman"/>
          <w:b/>
          <w:i/>
          <w:iCs/>
        </w:rPr>
        <w:t>Certain membrane pumps exchange one kind of molecule</w:t>
      </w:r>
      <w:r w:rsidR="00E61313" w:rsidRPr="005A2EEE">
        <w:rPr>
          <w:rFonts w:cs="Times New Roman"/>
          <w:b/>
          <w:i/>
          <w:iCs/>
        </w:rPr>
        <w:t xml:space="preserve"> </w:t>
      </w:r>
      <w:r w:rsidR="00D34FB7" w:rsidRPr="005A2EEE">
        <w:rPr>
          <w:rFonts w:cs="Times New Roman"/>
          <w:b/>
          <w:i/>
          <w:iCs/>
        </w:rPr>
        <w:t xml:space="preserve">or ion from one side of the membrane for </w:t>
      </w:r>
      <w:r w:rsidR="00E61313" w:rsidRPr="005A2EEE">
        <w:rPr>
          <w:rFonts w:cs="Times New Roman"/>
          <w:b/>
          <w:i/>
          <w:iCs/>
        </w:rPr>
        <w:t xml:space="preserve">another </w:t>
      </w:r>
      <w:r w:rsidR="00D34FB7" w:rsidRPr="005A2EEE">
        <w:rPr>
          <w:rFonts w:cs="Times New Roman"/>
          <w:b/>
          <w:i/>
          <w:iCs/>
        </w:rPr>
        <w:t xml:space="preserve">kind </w:t>
      </w:r>
      <w:r w:rsidR="00D34FB7" w:rsidRPr="005A2EEE">
        <w:rPr>
          <w:rFonts w:cs="Times New Roman"/>
          <w:b/>
        </w:rPr>
        <w:t xml:space="preserve">of </w:t>
      </w:r>
      <w:r w:rsidR="00D34FB7" w:rsidRPr="005A2EEE">
        <w:rPr>
          <w:rFonts w:cs="Times New Roman"/>
          <w:b/>
          <w:i/>
          <w:iCs/>
        </w:rPr>
        <w:t>molecular or ion from the other side.</w:t>
      </w:r>
      <w:r w:rsidR="00D34FB7" w:rsidRPr="0010217F">
        <w:rPr>
          <w:rFonts w:cs="Times New Roman"/>
          <w:i/>
          <w:iCs/>
        </w:rPr>
        <w:t xml:space="preserve"> </w:t>
      </w:r>
      <w:r w:rsidR="00D34FB7" w:rsidRPr="0010217F">
        <w:rPr>
          <w:rFonts w:cs="Times New Roman"/>
        </w:rPr>
        <w:t>The</w:t>
      </w:r>
      <w:r w:rsidR="00E61313" w:rsidRPr="0010217F">
        <w:rPr>
          <w:rFonts w:cs="Times New Roman"/>
        </w:rPr>
        <w:t xml:space="preserve"> </w:t>
      </w:r>
      <w:r w:rsidR="00D34FB7" w:rsidRPr="0010217F">
        <w:rPr>
          <w:rFonts w:cs="Times New Roman"/>
        </w:rPr>
        <w:t>Na</w:t>
      </w:r>
      <w:r w:rsidR="005A2EEE" w:rsidRPr="005A2EEE">
        <w:rPr>
          <w:rFonts w:cs="Times New Roman"/>
          <w:vertAlign w:val="superscript"/>
        </w:rPr>
        <w:t>+</w:t>
      </w:r>
      <w:r w:rsidR="00D34FB7" w:rsidRPr="0010217F">
        <w:rPr>
          <w:rFonts w:cs="Times New Roman"/>
        </w:rPr>
        <w:t>/K</w:t>
      </w:r>
      <w:r w:rsidR="00D34FB7" w:rsidRPr="005A2EEE">
        <w:rPr>
          <w:rFonts w:cs="Times New Roman"/>
          <w:vertAlign w:val="superscript"/>
        </w:rPr>
        <w:t>+</w:t>
      </w:r>
      <w:r w:rsidR="00D34FB7" w:rsidRPr="0010217F">
        <w:rPr>
          <w:rFonts w:cs="Times New Roman"/>
        </w:rPr>
        <w:t xml:space="preserve"> antiport features active outward transport of</w:t>
      </w:r>
      <w:r w:rsidR="00E61313" w:rsidRPr="0010217F">
        <w:rPr>
          <w:rFonts w:cs="Times New Roman"/>
        </w:rPr>
        <w:t xml:space="preserve"> </w:t>
      </w:r>
      <w:r w:rsidR="00D34FB7" w:rsidRPr="0010217F">
        <w:rPr>
          <w:rFonts w:cs="Times New Roman"/>
        </w:rPr>
        <w:t>Na</w:t>
      </w:r>
      <w:r w:rsidR="00D34FB7" w:rsidRPr="005A2EEE">
        <w:rPr>
          <w:rFonts w:cs="Times New Roman"/>
          <w:vertAlign w:val="superscript"/>
        </w:rPr>
        <w:t>+</w:t>
      </w:r>
      <w:r w:rsidR="00D34FB7" w:rsidRPr="0010217F">
        <w:rPr>
          <w:rFonts w:cs="Times New Roman"/>
        </w:rPr>
        <w:t xml:space="preserve"> with </w:t>
      </w:r>
      <w:r w:rsidR="005A2EEE" w:rsidRPr="0010217F">
        <w:rPr>
          <w:rFonts w:cs="Times New Roman"/>
        </w:rPr>
        <w:t xml:space="preserve">simultaneous </w:t>
      </w:r>
      <w:r w:rsidR="005A2EEE">
        <w:rPr>
          <w:rFonts w:cs="Times New Roman"/>
        </w:rPr>
        <w:t>i</w:t>
      </w:r>
      <w:r w:rsidR="00D34FB7" w:rsidRPr="0010217F">
        <w:rPr>
          <w:rFonts w:cs="Times New Roman"/>
        </w:rPr>
        <w:t>nward transport of K</w:t>
      </w:r>
      <w:r w:rsidR="00D34FB7" w:rsidRPr="005A2EEE">
        <w:rPr>
          <w:rFonts w:cs="Times New Roman"/>
          <w:vertAlign w:val="superscript"/>
        </w:rPr>
        <w:t>+</w:t>
      </w:r>
      <w:r w:rsidR="00D34FB7" w:rsidRPr="0010217F">
        <w:rPr>
          <w:rFonts w:cs="Times New Roman"/>
        </w:rPr>
        <w:t xml:space="preserve"> by</w:t>
      </w:r>
      <w:r w:rsidR="00E61313" w:rsidRPr="0010217F">
        <w:rPr>
          <w:rFonts w:cs="Times New Roman"/>
        </w:rPr>
        <w:t xml:space="preserve"> </w:t>
      </w:r>
      <w:r w:rsidR="00D34FB7" w:rsidRPr="0010217F">
        <w:rPr>
          <w:rFonts w:cs="Times New Roman"/>
        </w:rPr>
        <w:t>the sodium-potassium pump. This process involves the</w:t>
      </w:r>
      <w:r w:rsidR="00E61313" w:rsidRPr="0010217F">
        <w:rPr>
          <w:rFonts w:cs="Times New Roman"/>
        </w:rPr>
        <w:t xml:space="preserve"> </w:t>
      </w:r>
      <w:r w:rsidR="00D34FB7" w:rsidRPr="0010217F">
        <w:rPr>
          <w:rFonts w:cs="Times New Roman"/>
        </w:rPr>
        <w:t>obligatory exchange of two potassium ions from outside</w:t>
      </w:r>
      <w:r w:rsidR="00E61313" w:rsidRPr="0010217F">
        <w:rPr>
          <w:rFonts w:cs="Times New Roman"/>
        </w:rPr>
        <w:t xml:space="preserve"> </w:t>
      </w:r>
      <w:r w:rsidR="00D34FB7" w:rsidRPr="0010217F">
        <w:rPr>
          <w:rFonts w:cs="Times New Roman"/>
        </w:rPr>
        <w:t xml:space="preserve">the cell for three sodium ions from inside the cell. </w:t>
      </w:r>
    </w:p>
    <w:p w:rsidR="00D34FB7" w:rsidRPr="0010217F" w:rsidRDefault="00A82A7B" w:rsidP="00473B80">
      <w:pPr>
        <w:autoSpaceDE w:val="0"/>
        <w:autoSpaceDN w:val="0"/>
        <w:adjustRightInd w:val="0"/>
        <w:spacing w:before="240" w:line="240" w:lineRule="auto"/>
        <w:ind w:left="720" w:hanging="720"/>
        <w:jc w:val="both"/>
        <w:rPr>
          <w:rFonts w:cs="Times New Roman"/>
        </w:rPr>
      </w:pPr>
      <w:r>
        <w:rPr>
          <w:rFonts w:cs="Times New Roman"/>
          <w:b/>
          <w:bCs/>
          <w:i/>
          <w:iCs/>
        </w:rPr>
        <w:t>6</w:t>
      </w:r>
      <w:r w:rsidR="00D34FB7" w:rsidRPr="0010217F">
        <w:rPr>
          <w:rFonts w:cs="Times New Roman"/>
          <w:b/>
          <w:bCs/>
          <w:i/>
          <w:iCs/>
        </w:rPr>
        <w:t xml:space="preserve">. </w:t>
      </w:r>
      <w:r w:rsidR="001233C2">
        <w:rPr>
          <w:rFonts w:cs="Times New Roman"/>
          <w:b/>
          <w:bCs/>
          <w:i/>
          <w:iCs/>
        </w:rPr>
        <w:tab/>
      </w:r>
      <w:r w:rsidR="00D34FB7" w:rsidRPr="001233C2">
        <w:rPr>
          <w:rFonts w:cs="Times New Roman"/>
          <w:b/>
          <w:i/>
          <w:iCs/>
        </w:rPr>
        <w:t>Some pumps perform electrical work by producing a</w:t>
      </w:r>
      <w:r w:rsidR="00E61313" w:rsidRPr="001233C2">
        <w:rPr>
          <w:rFonts w:cs="Times New Roman"/>
          <w:b/>
          <w:i/>
          <w:iCs/>
        </w:rPr>
        <w:t xml:space="preserve"> </w:t>
      </w:r>
      <w:r w:rsidR="00D34FB7" w:rsidRPr="001233C2">
        <w:rPr>
          <w:rFonts w:cs="Times New Roman"/>
          <w:b/>
          <w:i/>
          <w:iCs/>
        </w:rPr>
        <w:t>net flux of charge.</w:t>
      </w:r>
      <w:r w:rsidR="00D34FB7" w:rsidRPr="0010217F">
        <w:rPr>
          <w:rFonts w:cs="Times New Roman"/>
          <w:i/>
          <w:iCs/>
        </w:rPr>
        <w:t xml:space="preserve"> </w:t>
      </w:r>
      <w:r w:rsidR="001233C2">
        <w:rPr>
          <w:rFonts w:cs="Times New Roman"/>
        </w:rPr>
        <w:t>For example, the Na</w:t>
      </w:r>
      <w:r w:rsidR="001233C2" w:rsidRPr="001233C2">
        <w:rPr>
          <w:rFonts w:cs="Times New Roman"/>
          <w:vertAlign w:val="superscript"/>
        </w:rPr>
        <w:t>+</w:t>
      </w:r>
      <w:r w:rsidR="00D34FB7" w:rsidRPr="0010217F">
        <w:rPr>
          <w:rFonts w:cs="Times New Roman"/>
        </w:rPr>
        <w:t>/K</w:t>
      </w:r>
      <w:r w:rsidR="00D34FB7" w:rsidRPr="001233C2">
        <w:rPr>
          <w:rFonts w:cs="Times New Roman"/>
          <w:vertAlign w:val="superscript"/>
        </w:rPr>
        <w:t>+</w:t>
      </w:r>
      <w:r w:rsidR="00D34FB7" w:rsidRPr="0010217F">
        <w:rPr>
          <w:rFonts w:cs="Times New Roman"/>
        </w:rPr>
        <w:t xml:space="preserve"> exchange</w:t>
      </w:r>
      <w:r w:rsidR="00E61313" w:rsidRPr="0010217F">
        <w:rPr>
          <w:rFonts w:cs="Times New Roman"/>
        </w:rPr>
        <w:t xml:space="preserve"> </w:t>
      </w:r>
      <w:r w:rsidR="00D34FB7" w:rsidRPr="0010217F">
        <w:rPr>
          <w:rFonts w:cs="Times New Roman"/>
        </w:rPr>
        <w:t>pump produces a net outward movement</w:t>
      </w:r>
      <w:r w:rsidR="00E61313" w:rsidRPr="0010217F">
        <w:rPr>
          <w:rFonts w:cs="Times New Roman"/>
        </w:rPr>
        <w:t xml:space="preserve"> </w:t>
      </w:r>
      <w:r w:rsidR="00D34FB7" w:rsidRPr="0010217F">
        <w:rPr>
          <w:rFonts w:cs="Times New Roman"/>
        </w:rPr>
        <w:t>of one positive charge per cycle in the form of</w:t>
      </w:r>
      <w:r w:rsidR="00E61313" w:rsidRPr="0010217F">
        <w:rPr>
          <w:rFonts w:cs="Times New Roman"/>
        </w:rPr>
        <w:t xml:space="preserve"> </w:t>
      </w:r>
      <w:r w:rsidR="00D34FB7" w:rsidRPr="0010217F">
        <w:rPr>
          <w:rFonts w:cs="Times New Roman"/>
        </w:rPr>
        <w:t>three Na</w:t>
      </w:r>
      <w:r w:rsidR="00D34FB7" w:rsidRPr="001233C2">
        <w:rPr>
          <w:rFonts w:cs="Times New Roman"/>
          <w:vertAlign w:val="superscript"/>
        </w:rPr>
        <w:t>+</w:t>
      </w:r>
      <w:r w:rsidR="00D34FB7" w:rsidRPr="0010217F">
        <w:rPr>
          <w:rFonts w:cs="Times New Roman"/>
        </w:rPr>
        <w:t xml:space="preserve"> </w:t>
      </w:r>
      <w:r w:rsidR="001233C2">
        <w:rPr>
          <w:rFonts w:cs="Times New Roman"/>
        </w:rPr>
        <w:t xml:space="preserve">ions </w:t>
      </w:r>
      <w:r w:rsidR="00D34FB7" w:rsidRPr="0010217F">
        <w:rPr>
          <w:rFonts w:cs="Times New Roman"/>
        </w:rPr>
        <w:t>exchanged for only two K</w:t>
      </w:r>
      <w:r w:rsidR="00D34FB7" w:rsidRPr="001233C2">
        <w:rPr>
          <w:rFonts w:cs="Times New Roman"/>
          <w:vertAlign w:val="superscript"/>
        </w:rPr>
        <w:t>+</w:t>
      </w:r>
      <w:r w:rsidR="001233C2">
        <w:rPr>
          <w:rFonts w:cs="Times New Roman"/>
        </w:rPr>
        <w:t xml:space="preserve"> ions.</w:t>
      </w:r>
      <w:r w:rsidR="00D34FB7" w:rsidRPr="0010217F">
        <w:rPr>
          <w:rFonts w:cs="Times New Roman"/>
        </w:rPr>
        <w:t xml:space="preserve"> Ionic pumps</w:t>
      </w:r>
      <w:r w:rsidR="00E61313" w:rsidRPr="0010217F">
        <w:rPr>
          <w:rFonts w:cs="Times New Roman"/>
        </w:rPr>
        <w:t xml:space="preserve"> </w:t>
      </w:r>
      <w:r w:rsidR="00D34FB7" w:rsidRPr="0010217F">
        <w:rPr>
          <w:rFonts w:cs="Times New Roman"/>
        </w:rPr>
        <w:t>that produce net charge movement are said to be</w:t>
      </w:r>
      <w:r w:rsidR="00E61313" w:rsidRPr="0010217F">
        <w:rPr>
          <w:rFonts w:cs="Times New Roman"/>
        </w:rPr>
        <w:t xml:space="preserve"> </w:t>
      </w:r>
      <w:r w:rsidR="00D34FB7" w:rsidRPr="0010217F">
        <w:rPr>
          <w:rFonts w:cs="Times New Roman"/>
        </w:rPr>
        <w:t>rheogenic because they produce a transmembrane</w:t>
      </w:r>
      <w:r w:rsidR="00E61313" w:rsidRPr="0010217F">
        <w:rPr>
          <w:rFonts w:cs="Times New Roman"/>
        </w:rPr>
        <w:t xml:space="preserve"> </w:t>
      </w:r>
      <w:r w:rsidR="00D34FB7" w:rsidRPr="0010217F">
        <w:rPr>
          <w:rFonts w:cs="Times New Roman"/>
        </w:rPr>
        <w:t>electric current. If the current produces a measurable</w:t>
      </w:r>
      <w:r w:rsidR="00E61313" w:rsidRPr="0010217F">
        <w:rPr>
          <w:rFonts w:cs="Times New Roman"/>
        </w:rPr>
        <w:t xml:space="preserve"> </w:t>
      </w:r>
      <w:r w:rsidR="00D34FB7" w:rsidRPr="0010217F">
        <w:rPr>
          <w:rFonts w:cs="Times New Roman"/>
        </w:rPr>
        <w:t>effect on the voltage across the membrane, the pump</w:t>
      </w:r>
      <w:r w:rsidR="00E61313" w:rsidRPr="0010217F">
        <w:rPr>
          <w:rFonts w:cs="Times New Roman"/>
        </w:rPr>
        <w:t xml:space="preserve"> </w:t>
      </w:r>
      <w:r w:rsidR="00D34FB7" w:rsidRPr="0010217F">
        <w:rPr>
          <w:rFonts w:cs="Times New Roman"/>
        </w:rPr>
        <w:t>is also said to be electrogenic.</w:t>
      </w:r>
      <w:r w:rsidR="00FB2647">
        <w:rPr>
          <w:rFonts w:cs="Times New Roman"/>
        </w:rPr>
        <w:t xml:space="preserve"> </w:t>
      </w:r>
      <w:r w:rsidR="00FB2647" w:rsidRPr="00FB2647">
        <w:rPr>
          <w:rFonts w:cs="Times New Roman"/>
        </w:rPr>
        <w:t xml:space="preserve">The sodium-potassium pump </w:t>
      </w:r>
      <w:r w:rsidR="00FB2647">
        <w:rPr>
          <w:rFonts w:cs="Times New Roman"/>
        </w:rPr>
        <w:t>is</w:t>
      </w:r>
      <w:r w:rsidR="00FB2647" w:rsidRPr="00FB2647">
        <w:rPr>
          <w:rFonts w:cs="Times New Roman"/>
        </w:rPr>
        <w:t xml:space="preserve"> the major electrogenic pump of</w:t>
      </w:r>
      <w:r w:rsidR="00FB2647">
        <w:rPr>
          <w:rFonts w:cs="Times New Roman"/>
        </w:rPr>
        <w:t xml:space="preserve"> </w:t>
      </w:r>
      <w:r w:rsidR="00FB2647" w:rsidRPr="00FB2647">
        <w:rPr>
          <w:rFonts w:cs="Times New Roman"/>
        </w:rPr>
        <w:t>animal cells.</w:t>
      </w:r>
    </w:p>
    <w:p w:rsidR="002A721E" w:rsidRDefault="00F5496D" w:rsidP="00473B80">
      <w:pPr>
        <w:autoSpaceDE w:val="0"/>
        <w:autoSpaceDN w:val="0"/>
        <w:adjustRightInd w:val="0"/>
        <w:spacing w:before="240" w:line="240" w:lineRule="auto"/>
        <w:ind w:left="720" w:hanging="720"/>
        <w:jc w:val="both"/>
        <w:rPr>
          <w:rFonts w:cs="Times New Roman"/>
        </w:rPr>
      </w:pPr>
      <w:r w:rsidRPr="00DE22C5">
        <w:rPr>
          <w:rFonts w:cs="Times New Roman"/>
          <w:b/>
        </w:rPr>
        <w:t>7.</w:t>
      </w:r>
      <w:r w:rsidRPr="00DE22C5">
        <w:rPr>
          <w:rFonts w:cs="Times New Roman"/>
          <w:b/>
        </w:rPr>
        <w:tab/>
      </w:r>
      <w:r w:rsidR="00DB2942" w:rsidRPr="00DE22C5">
        <w:rPr>
          <w:rFonts w:cs="Times New Roman"/>
          <w:b/>
          <w:i/>
        </w:rPr>
        <w:t xml:space="preserve">Active transport </w:t>
      </w:r>
      <w:r w:rsidR="00EA3236">
        <w:rPr>
          <w:rFonts w:cs="Times New Roman"/>
          <w:b/>
          <w:i/>
        </w:rPr>
        <w:t xml:space="preserve">follows </w:t>
      </w:r>
      <w:r w:rsidR="00DB2942" w:rsidRPr="00DE22C5">
        <w:rPr>
          <w:rFonts w:cs="Times New Roman"/>
          <w:b/>
          <w:i/>
        </w:rPr>
        <w:t xml:space="preserve">Michaelis-Menten kinetics and </w:t>
      </w:r>
      <w:r w:rsidR="00EA3236" w:rsidRPr="00DE22C5">
        <w:rPr>
          <w:rFonts w:cs="Times New Roman"/>
          <w:b/>
          <w:i/>
        </w:rPr>
        <w:t xml:space="preserve">exhibits </w:t>
      </w:r>
      <w:r w:rsidR="00DB2942" w:rsidRPr="00DE22C5">
        <w:rPr>
          <w:rFonts w:cs="Times New Roman"/>
          <w:b/>
          <w:i/>
        </w:rPr>
        <w:t>competitive inhibition by analog</w:t>
      </w:r>
      <w:r w:rsidR="00DB2942" w:rsidRPr="00F5496D">
        <w:rPr>
          <w:rFonts w:cs="Times New Roman"/>
          <w:b/>
          <w:i/>
        </w:rPr>
        <w:t xml:space="preserve"> molecules.</w:t>
      </w:r>
      <w:r w:rsidR="00DB2942" w:rsidRPr="0010217F">
        <w:rPr>
          <w:rFonts w:cs="Times New Roman"/>
        </w:rPr>
        <w:t xml:space="preserve"> Both behaviors are characteristic of enzymatic reactions.</w:t>
      </w:r>
      <w:r>
        <w:rPr>
          <w:rFonts w:cs="Times New Roman"/>
        </w:rPr>
        <w:t xml:space="preserve"> </w:t>
      </w:r>
    </w:p>
    <w:p w:rsidR="00DB2942" w:rsidRDefault="00F5496D" w:rsidP="002A721E">
      <w:pPr>
        <w:autoSpaceDE w:val="0"/>
        <w:autoSpaceDN w:val="0"/>
        <w:adjustRightInd w:val="0"/>
        <w:spacing w:before="240" w:line="240" w:lineRule="auto"/>
        <w:ind w:left="720"/>
        <w:jc w:val="both"/>
        <w:rPr>
          <w:rFonts w:cs="Times New Roman"/>
        </w:rPr>
      </w:pPr>
      <w:r>
        <w:rPr>
          <w:rFonts w:cs="Times New Roman"/>
        </w:rPr>
        <w:t xml:space="preserve">The </w:t>
      </w:r>
      <w:r w:rsidR="005431B5">
        <w:rPr>
          <w:rFonts w:cs="Times New Roman"/>
        </w:rPr>
        <w:t>Na</w:t>
      </w:r>
      <w:r w:rsidR="005431B5" w:rsidRPr="005431B5">
        <w:rPr>
          <w:rFonts w:cs="Times New Roman"/>
          <w:vertAlign w:val="superscript"/>
        </w:rPr>
        <w:t>+</w:t>
      </w:r>
      <w:r w:rsidR="005431B5">
        <w:rPr>
          <w:rFonts w:cs="Times New Roman"/>
        </w:rPr>
        <w:t xml:space="preserve"> pumping activity of </w:t>
      </w:r>
      <w:r>
        <w:rPr>
          <w:rFonts w:cs="Times New Roman"/>
        </w:rPr>
        <w:t xml:space="preserve">ATPase </w:t>
      </w:r>
      <w:r w:rsidR="005431B5">
        <w:rPr>
          <w:rFonts w:cs="Times New Roman"/>
        </w:rPr>
        <w:t xml:space="preserve">can be blocked by the inhibitor Ouabain, resulting in </w:t>
      </w:r>
      <w:r w:rsidR="005431B5" w:rsidRPr="005431B5">
        <w:rPr>
          <w:rFonts w:cs="Times New Roman"/>
        </w:rPr>
        <w:t>an increase of intracellular sodium</w:t>
      </w:r>
      <w:r w:rsidR="005431B5">
        <w:rPr>
          <w:rFonts w:cs="Times New Roman"/>
        </w:rPr>
        <w:t>.</w:t>
      </w:r>
      <w:r>
        <w:rPr>
          <w:rFonts w:cs="Times New Roman"/>
        </w:rPr>
        <w:t xml:space="preserve"> </w:t>
      </w:r>
    </w:p>
    <w:p w:rsidR="00315765" w:rsidRDefault="00315765" w:rsidP="00315765">
      <w:pPr>
        <w:autoSpaceDE w:val="0"/>
        <w:autoSpaceDN w:val="0"/>
        <w:adjustRightInd w:val="0"/>
        <w:spacing w:before="240" w:line="240" w:lineRule="auto"/>
        <w:jc w:val="both"/>
        <w:rPr>
          <w:rFonts w:cs="Times New Roman"/>
        </w:rPr>
      </w:pPr>
    </w:p>
    <w:p w:rsidR="00315765" w:rsidRDefault="00315765" w:rsidP="00315765">
      <w:pPr>
        <w:autoSpaceDE w:val="0"/>
        <w:autoSpaceDN w:val="0"/>
        <w:adjustRightInd w:val="0"/>
        <w:spacing w:before="240" w:line="240" w:lineRule="auto"/>
        <w:jc w:val="both"/>
        <w:rPr>
          <w:rFonts w:cs="Times New Roman"/>
        </w:rPr>
      </w:pPr>
    </w:p>
    <w:p w:rsidR="00DE22C5" w:rsidRDefault="00DE22C5" w:rsidP="00473B80">
      <w:pPr>
        <w:spacing w:before="240"/>
        <w:rPr>
          <w:rFonts w:cs="Times New Roman"/>
        </w:rPr>
      </w:pPr>
      <w:r>
        <w:rPr>
          <w:rFonts w:cs="Times New Roman"/>
        </w:rPr>
        <w:br w:type="page"/>
      </w:r>
    </w:p>
    <w:p w:rsidR="00CC3073" w:rsidRPr="00192A2D" w:rsidRDefault="00192A2D" w:rsidP="00473B80">
      <w:pPr>
        <w:autoSpaceDE w:val="0"/>
        <w:autoSpaceDN w:val="0"/>
        <w:adjustRightInd w:val="0"/>
        <w:spacing w:before="240" w:line="240" w:lineRule="auto"/>
        <w:jc w:val="both"/>
        <w:rPr>
          <w:rFonts w:cs="Times New Roman"/>
          <w:b/>
        </w:rPr>
      </w:pPr>
      <w:r w:rsidRPr="00192A2D">
        <w:rPr>
          <w:rFonts w:cs="Times New Roman"/>
          <w:b/>
        </w:rPr>
        <w:lastRenderedPageBreak/>
        <w:tab/>
      </w:r>
      <w:r w:rsidR="00B1392D">
        <w:rPr>
          <w:rFonts w:cs="Times New Roman"/>
          <w:b/>
        </w:rPr>
        <w:t>MEMBRANE POTENTIAL</w:t>
      </w:r>
      <w:r w:rsidR="00BE0B04" w:rsidRPr="00192A2D">
        <w:rPr>
          <w:rFonts w:cs="Times New Roman"/>
          <w:b/>
        </w:rPr>
        <w:t xml:space="preserve"> AND </w:t>
      </w:r>
      <w:r w:rsidRPr="00192A2D">
        <w:rPr>
          <w:rFonts w:cs="Times New Roman"/>
          <w:b/>
        </w:rPr>
        <w:t xml:space="preserve">MEMBRANE EXCITATION </w:t>
      </w:r>
    </w:p>
    <w:p w:rsidR="0068528F" w:rsidRPr="0010217F" w:rsidRDefault="00132890" w:rsidP="00473B80">
      <w:pPr>
        <w:autoSpaceDE w:val="0"/>
        <w:autoSpaceDN w:val="0"/>
        <w:adjustRightInd w:val="0"/>
        <w:spacing w:before="240" w:line="240" w:lineRule="auto"/>
        <w:jc w:val="both"/>
        <w:rPr>
          <w:rFonts w:cs="Arial"/>
        </w:rPr>
      </w:pPr>
      <w:r>
        <w:rPr>
          <w:rFonts w:cs="Arial"/>
          <w:b/>
          <w:bCs/>
        </w:rPr>
        <w:t xml:space="preserve">Membrane </w:t>
      </w:r>
      <w:r w:rsidRPr="0010217F">
        <w:rPr>
          <w:rFonts w:cs="Arial"/>
          <w:b/>
          <w:bCs/>
        </w:rPr>
        <w:t>potentials</w:t>
      </w:r>
      <w:r>
        <w:rPr>
          <w:rFonts w:cs="Arial"/>
          <w:b/>
          <w:bCs/>
        </w:rPr>
        <w:t>:</w:t>
      </w:r>
    </w:p>
    <w:p w:rsidR="001A5A11" w:rsidRDefault="0068528F" w:rsidP="00473B80">
      <w:pPr>
        <w:autoSpaceDE w:val="0"/>
        <w:autoSpaceDN w:val="0"/>
        <w:adjustRightInd w:val="0"/>
        <w:spacing w:before="240" w:line="240" w:lineRule="auto"/>
        <w:jc w:val="both"/>
        <w:rPr>
          <w:rFonts w:cs="Times New Roman"/>
        </w:rPr>
      </w:pPr>
      <w:r w:rsidRPr="0010217F">
        <w:rPr>
          <w:rFonts w:cs="Times New Roman"/>
        </w:rPr>
        <w:t xml:space="preserve">All electrical phenomena in </w:t>
      </w:r>
      <w:r w:rsidR="002E2ABB">
        <w:rPr>
          <w:rFonts w:cs="Times New Roman"/>
        </w:rPr>
        <w:t xml:space="preserve">the </w:t>
      </w:r>
      <w:r w:rsidR="00183C05" w:rsidRPr="0010217F">
        <w:rPr>
          <w:rFonts w:cs="Times New Roman"/>
        </w:rPr>
        <w:t xml:space="preserve">cells </w:t>
      </w:r>
      <w:r w:rsidR="00183C05">
        <w:rPr>
          <w:rFonts w:cs="Times New Roman"/>
        </w:rPr>
        <w:t xml:space="preserve">and particularly </w:t>
      </w:r>
      <w:r w:rsidRPr="0010217F">
        <w:rPr>
          <w:rFonts w:cs="Times New Roman"/>
        </w:rPr>
        <w:t xml:space="preserve">neurons depend on transmembrane potential difference, </w:t>
      </w:r>
      <w:r w:rsidR="0020204D">
        <w:rPr>
          <w:rFonts w:cs="Times New Roman"/>
        </w:rPr>
        <w:t xml:space="preserve">generally called as membrane potential, </w:t>
      </w:r>
      <w:r w:rsidRPr="0010217F">
        <w:rPr>
          <w:rFonts w:cs="Times New Roman"/>
        </w:rPr>
        <w:t>V</w:t>
      </w:r>
      <w:r>
        <w:rPr>
          <w:rFonts w:cs="Times New Roman"/>
          <w:vertAlign w:val="subscript"/>
        </w:rPr>
        <w:t>m</w:t>
      </w:r>
      <w:r w:rsidRPr="0010217F">
        <w:rPr>
          <w:rFonts w:cs="Times New Roman"/>
        </w:rPr>
        <w:t xml:space="preserve">. </w:t>
      </w:r>
      <w:r>
        <w:rPr>
          <w:rFonts w:cs="Times New Roman"/>
        </w:rPr>
        <w:t>Th</w:t>
      </w:r>
      <w:r w:rsidR="001A5A11">
        <w:rPr>
          <w:rFonts w:cs="Times New Roman"/>
        </w:rPr>
        <w:t>is</w:t>
      </w:r>
      <w:r>
        <w:rPr>
          <w:rFonts w:cs="Times New Roman"/>
        </w:rPr>
        <w:t xml:space="preserve"> </w:t>
      </w:r>
      <w:r w:rsidRPr="0010217F">
        <w:rPr>
          <w:rFonts w:cs="Times New Roman"/>
        </w:rPr>
        <w:t xml:space="preserve">potential difference is electrochemical </w:t>
      </w:r>
      <w:r w:rsidR="001A5A11">
        <w:rPr>
          <w:rFonts w:cs="Times New Roman"/>
        </w:rPr>
        <w:t>in nature</w:t>
      </w:r>
      <w:r w:rsidR="00535345">
        <w:rPr>
          <w:rFonts w:cs="Times New Roman"/>
        </w:rPr>
        <w:t>. This potential difference is the basis of generation of</w:t>
      </w:r>
      <w:r w:rsidR="001A5A11" w:rsidRPr="0010217F">
        <w:rPr>
          <w:rFonts w:cs="Times New Roman"/>
        </w:rPr>
        <w:t xml:space="preserve"> signals </w:t>
      </w:r>
      <w:r w:rsidR="001A5A11">
        <w:rPr>
          <w:rFonts w:cs="Times New Roman"/>
        </w:rPr>
        <w:t xml:space="preserve">which are used by </w:t>
      </w:r>
      <w:r w:rsidR="001A5A11" w:rsidRPr="0010217F">
        <w:rPr>
          <w:rFonts w:cs="Times New Roman"/>
        </w:rPr>
        <w:t>neurons in communication</w:t>
      </w:r>
      <w:r w:rsidR="00054F21">
        <w:rPr>
          <w:rFonts w:cs="Times New Roman"/>
        </w:rPr>
        <w:t xml:space="preserve"> and muscles in contraction</w:t>
      </w:r>
      <w:r w:rsidR="001A5A11" w:rsidRPr="0010217F">
        <w:rPr>
          <w:rFonts w:cs="Times New Roman"/>
        </w:rPr>
        <w:t xml:space="preserve">. </w:t>
      </w:r>
    </w:p>
    <w:p w:rsidR="00CD6E75" w:rsidRDefault="001A5A11" w:rsidP="00473B80">
      <w:pPr>
        <w:autoSpaceDE w:val="0"/>
        <w:autoSpaceDN w:val="0"/>
        <w:adjustRightInd w:val="0"/>
        <w:spacing w:before="240" w:line="240" w:lineRule="auto"/>
        <w:jc w:val="both"/>
        <w:rPr>
          <w:rFonts w:cs="Times New Roman"/>
        </w:rPr>
      </w:pPr>
      <w:r>
        <w:rPr>
          <w:rFonts w:cs="Times New Roman"/>
        </w:rPr>
        <w:t xml:space="preserve">Membrane </w:t>
      </w:r>
      <w:r w:rsidR="0068528F" w:rsidRPr="0010217F">
        <w:rPr>
          <w:rFonts w:cs="Times New Roman"/>
        </w:rPr>
        <w:t>potential</w:t>
      </w:r>
      <w:r w:rsidR="002E2ABB">
        <w:rPr>
          <w:rFonts w:cs="Times New Roman"/>
        </w:rPr>
        <w:t xml:space="preserve"> </w:t>
      </w:r>
      <w:r w:rsidR="002E2ABB" w:rsidRPr="0010217F">
        <w:rPr>
          <w:rFonts w:cs="Times New Roman"/>
        </w:rPr>
        <w:t>arises from two features found in all eukaryotic cells</w:t>
      </w:r>
      <w:r w:rsidR="002E2ABB">
        <w:rPr>
          <w:rFonts w:cs="Times New Roman"/>
        </w:rPr>
        <w:t>:</w:t>
      </w:r>
    </w:p>
    <w:p w:rsidR="0068528F" w:rsidRPr="0068528F" w:rsidRDefault="0068528F" w:rsidP="008874BB">
      <w:pPr>
        <w:pStyle w:val="ListParagraph"/>
        <w:numPr>
          <w:ilvl w:val="0"/>
          <w:numId w:val="15"/>
        </w:numPr>
        <w:autoSpaceDE w:val="0"/>
        <w:autoSpaceDN w:val="0"/>
        <w:adjustRightInd w:val="0"/>
        <w:spacing w:before="240" w:line="240" w:lineRule="auto"/>
        <w:jc w:val="both"/>
        <w:rPr>
          <w:rFonts w:cs="Times New Roman"/>
        </w:rPr>
      </w:pPr>
      <w:r w:rsidRPr="0068528F">
        <w:rPr>
          <w:rFonts w:cs="Times New Roman"/>
        </w:rPr>
        <w:t xml:space="preserve">the concentrations of several ions inside the cell are different from their concentrations in the fluids outside the cell. These concentration gradients are maintained at the expense of metabolic energy. </w:t>
      </w:r>
    </w:p>
    <w:p w:rsidR="0068528F" w:rsidRPr="0068528F" w:rsidRDefault="0068528F" w:rsidP="008874BB">
      <w:pPr>
        <w:pStyle w:val="ListParagraph"/>
        <w:numPr>
          <w:ilvl w:val="0"/>
          <w:numId w:val="15"/>
        </w:numPr>
        <w:autoSpaceDE w:val="0"/>
        <w:autoSpaceDN w:val="0"/>
        <w:adjustRightInd w:val="0"/>
        <w:spacing w:before="240" w:line="240" w:lineRule="auto"/>
        <w:jc w:val="both"/>
        <w:rPr>
          <w:rFonts w:cs="Times New Roman"/>
        </w:rPr>
      </w:pPr>
      <w:r w:rsidRPr="0068528F">
        <w:rPr>
          <w:rFonts w:cs="Times New Roman"/>
        </w:rPr>
        <w:t xml:space="preserve">the ion channels </w:t>
      </w:r>
      <w:r w:rsidR="00845314">
        <w:rPr>
          <w:rFonts w:cs="Times New Roman"/>
        </w:rPr>
        <w:t>in</w:t>
      </w:r>
      <w:r w:rsidRPr="0068528F">
        <w:rPr>
          <w:rFonts w:cs="Times New Roman"/>
        </w:rPr>
        <w:t xml:space="preserve"> the membrane are selectively permeable to different ionic species. </w:t>
      </w:r>
    </w:p>
    <w:p w:rsidR="008A5C81" w:rsidRDefault="008A5C81" w:rsidP="008A5C81">
      <w:pPr>
        <w:autoSpaceDE w:val="0"/>
        <w:autoSpaceDN w:val="0"/>
        <w:adjustRightInd w:val="0"/>
        <w:spacing w:line="240" w:lineRule="auto"/>
        <w:jc w:val="center"/>
        <w:rPr>
          <w:rFonts w:cs="Times New Roman"/>
          <w:b/>
        </w:rPr>
      </w:pPr>
      <w:r w:rsidRPr="008A5C81">
        <w:rPr>
          <w:rFonts w:cs="Times New Roman"/>
          <w:b/>
          <w:noProof/>
        </w:rPr>
        <w:drawing>
          <wp:inline distT="0" distB="0" distL="0" distR="0">
            <wp:extent cx="4106757" cy="2581275"/>
            <wp:effectExtent l="19050" t="0" r="8043" b="0"/>
            <wp:docPr id="7" name="Picture 5"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lated image"/>
                    <pic:cNvPicPr>
                      <a:picLocks noChangeAspect="1" noChangeArrowheads="1"/>
                    </pic:cNvPicPr>
                  </pic:nvPicPr>
                  <pic:blipFill>
                    <a:blip r:embed="rId17"/>
                    <a:srcRect/>
                    <a:stretch>
                      <a:fillRect/>
                    </a:stretch>
                  </pic:blipFill>
                  <pic:spPr bwMode="auto">
                    <a:xfrm>
                      <a:off x="0" y="0"/>
                      <a:ext cx="4108970" cy="2582666"/>
                    </a:xfrm>
                    <a:prstGeom prst="rect">
                      <a:avLst/>
                    </a:prstGeom>
                    <a:noFill/>
                    <a:ln w="9525">
                      <a:noFill/>
                      <a:miter lim="800000"/>
                      <a:headEnd/>
                      <a:tailEnd/>
                    </a:ln>
                  </pic:spPr>
                </pic:pic>
              </a:graphicData>
            </a:graphic>
          </wp:inline>
        </w:drawing>
      </w:r>
    </w:p>
    <w:p w:rsidR="002E172D" w:rsidRPr="002E172D" w:rsidRDefault="002E172D" w:rsidP="002E172D">
      <w:pPr>
        <w:autoSpaceDE w:val="0"/>
        <w:autoSpaceDN w:val="0"/>
        <w:adjustRightInd w:val="0"/>
        <w:spacing w:line="240" w:lineRule="auto"/>
        <w:jc w:val="both"/>
        <w:rPr>
          <w:rFonts w:cs="Times New Roman"/>
          <w:b/>
        </w:rPr>
      </w:pPr>
      <w:r w:rsidRPr="002E172D">
        <w:rPr>
          <w:rFonts w:cs="Times New Roman"/>
          <w:b/>
        </w:rPr>
        <w:t>Membrane potential: ranges</w:t>
      </w:r>
    </w:p>
    <w:p w:rsidR="00B84F02" w:rsidRDefault="006C4DA0" w:rsidP="00473B80">
      <w:pPr>
        <w:autoSpaceDE w:val="0"/>
        <w:autoSpaceDN w:val="0"/>
        <w:adjustRightInd w:val="0"/>
        <w:spacing w:before="240" w:line="240" w:lineRule="auto"/>
        <w:jc w:val="both"/>
        <w:rPr>
          <w:rFonts w:cs="Times New Roman"/>
        </w:rPr>
      </w:pPr>
      <w:r w:rsidRPr="0010217F">
        <w:rPr>
          <w:rFonts w:cs="Times New Roman"/>
        </w:rPr>
        <w:t>By convention, the membrane potential is always taken as the intracellular potential relative to the extracellular potential</w:t>
      </w:r>
      <w:r w:rsidR="00B9298E" w:rsidRPr="00B9298E">
        <w:rPr>
          <w:rFonts w:cs="Times New Roman"/>
        </w:rPr>
        <w:t xml:space="preserve"> </w:t>
      </w:r>
      <w:r w:rsidR="00B9298E">
        <w:rPr>
          <w:rFonts w:cs="Times New Roman"/>
        </w:rPr>
        <w:t xml:space="preserve">and </w:t>
      </w:r>
      <w:r w:rsidR="00B9298E" w:rsidRPr="0010217F">
        <w:rPr>
          <w:rFonts w:cs="Times New Roman"/>
        </w:rPr>
        <w:t>is expressed in millivolts (mV</w:t>
      </w:r>
      <w:r w:rsidR="00B9298E">
        <w:rPr>
          <w:rFonts w:cs="Times New Roman"/>
        </w:rPr>
        <w:t>)</w:t>
      </w:r>
      <w:r w:rsidRPr="0010217F">
        <w:rPr>
          <w:rFonts w:cs="Times New Roman"/>
        </w:rPr>
        <w:t xml:space="preserve">. </w:t>
      </w:r>
    </w:p>
    <w:p w:rsidR="00B84F02" w:rsidRDefault="005F42F5" w:rsidP="00473B80">
      <w:pPr>
        <w:autoSpaceDE w:val="0"/>
        <w:autoSpaceDN w:val="0"/>
        <w:adjustRightInd w:val="0"/>
        <w:spacing w:before="240" w:line="240" w:lineRule="auto"/>
        <w:jc w:val="both"/>
        <w:rPr>
          <w:rFonts w:cs="Times New Roman"/>
        </w:rPr>
      </w:pPr>
      <w:r w:rsidRPr="00765920">
        <w:rPr>
          <w:rFonts w:cs="Times New Roman"/>
        </w:rPr>
        <w:t>The membrane potential</w:t>
      </w:r>
      <w:r>
        <w:rPr>
          <w:rFonts w:cs="Times New Roman"/>
        </w:rPr>
        <w:t xml:space="preserve"> varies with physiological states</w:t>
      </w:r>
      <w:r w:rsidRPr="00765920">
        <w:rPr>
          <w:rFonts w:cs="Times New Roman"/>
        </w:rPr>
        <w:t xml:space="preserve"> </w:t>
      </w:r>
      <w:r>
        <w:rPr>
          <w:rFonts w:cs="Times New Roman"/>
        </w:rPr>
        <w:t xml:space="preserve">of the cell and </w:t>
      </w:r>
      <w:r w:rsidRPr="00765920">
        <w:rPr>
          <w:rFonts w:cs="Times New Roman"/>
        </w:rPr>
        <w:t xml:space="preserve">ranges </w:t>
      </w:r>
      <w:r>
        <w:rPr>
          <w:rFonts w:cs="Times New Roman"/>
        </w:rPr>
        <w:t>between</w:t>
      </w:r>
      <w:r w:rsidRPr="00765920">
        <w:rPr>
          <w:rFonts w:cs="Times New Roman"/>
        </w:rPr>
        <w:t xml:space="preserve"> -</w:t>
      </w:r>
      <w:r>
        <w:rPr>
          <w:rFonts w:cs="Times New Roman"/>
        </w:rPr>
        <w:t>3</w:t>
      </w:r>
      <w:r w:rsidRPr="00765920">
        <w:rPr>
          <w:rFonts w:cs="Times New Roman"/>
        </w:rPr>
        <w:t>0 to -</w:t>
      </w:r>
      <w:r>
        <w:rPr>
          <w:rFonts w:cs="Times New Roman"/>
        </w:rPr>
        <w:t>1</w:t>
      </w:r>
      <w:r w:rsidRPr="00765920">
        <w:rPr>
          <w:rFonts w:cs="Times New Roman"/>
        </w:rPr>
        <w:t>00 millivolts (mV)</w:t>
      </w:r>
      <w:r>
        <w:rPr>
          <w:rFonts w:cs="Times New Roman"/>
        </w:rPr>
        <w:t xml:space="preserve"> in different types of cells. </w:t>
      </w:r>
    </w:p>
    <w:p w:rsidR="006C4DA0" w:rsidRDefault="006C4DA0" w:rsidP="00473B80">
      <w:pPr>
        <w:autoSpaceDE w:val="0"/>
        <w:autoSpaceDN w:val="0"/>
        <w:adjustRightInd w:val="0"/>
        <w:spacing w:before="240" w:line="240" w:lineRule="auto"/>
        <w:jc w:val="both"/>
        <w:rPr>
          <w:rFonts w:cs="Times New Roman"/>
        </w:rPr>
      </w:pPr>
      <w:r w:rsidRPr="00787287">
        <w:rPr>
          <w:rFonts w:cs="Times New Roman"/>
          <w:highlight w:val="yellow"/>
        </w:rPr>
        <w:t xml:space="preserve">The minus sign indicates that the </w:t>
      </w:r>
      <w:r w:rsidR="00A51086" w:rsidRPr="00787287">
        <w:rPr>
          <w:rFonts w:cs="Times New Roman"/>
          <w:highlight w:val="yellow"/>
        </w:rPr>
        <w:t xml:space="preserve">cytoplasm </w:t>
      </w:r>
      <w:r w:rsidRPr="00787287">
        <w:rPr>
          <w:rFonts w:cs="Times New Roman"/>
          <w:highlight w:val="yellow"/>
        </w:rPr>
        <w:t xml:space="preserve">inside of the cell </w:t>
      </w:r>
      <w:r w:rsidR="00A51086" w:rsidRPr="00787287">
        <w:rPr>
          <w:rFonts w:cs="Times New Roman"/>
          <w:highlight w:val="yellow"/>
        </w:rPr>
        <w:t xml:space="preserve">is </w:t>
      </w:r>
      <w:r w:rsidR="006A3477" w:rsidRPr="00787287">
        <w:rPr>
          <w:rFonts w:cs="Times New Roman"/>
          <w:highlight w:val="yellow"/>
        </w:rPr>
        <w:t xml:space="preserve">negatively charged </w:t>
      </w:r>
      <w:r w:rsidR="00A51086" w:rsidRPr="00787287">
        <w:rPr>
          <w:rFonts w:cs="Times New Roman"/>
          <w:highlight w:val="yellow"/>
        </w:rPr>
        <w:t>relative to the extracellular fluid</w:t>
      </w:r>
      <w:r w:rsidR="008735A5" w:rsidRPr="00787287">
        <w:rPr>
          <w:rFonts w:cs="Times New Roman"/>
          <w:highlight w:val="yellow"/>
        </w:rPr>
        <w:t xml:space="preserve">. </w:t>
      </w:r>
      <w:r w:rsidR="00A51086" w:rsidRPr="00787287">
        <w:rPr>
          <w:rFonts w:cs="Times New Roman"/>
          <w:highlight w:val="yellow"/>
        </w:rPr>
        <w:t xml:space="preserve">This is </w:t>
      </w:r>
      <w:r w:rsidR="008735A5" w:rsidRPr="00787287">
        <w:rPr>
          <w:rFonts w:cs="Times New Roman"/>
          <w:highlight w:val="yellow"/>
        </w:rPr>
        <w:t>because of an unequal distribution of anions and cations on opposite sides of the membrane.</w:t>
      </w:r>
    </w:p>
    <w:p w:rsidR="0020204D" w:rsidRPr="0020204D" w:rsidRDefault="0020204D" w:rsidP="00473B80">
      <w:pPr>
        <w:autoSpaceDE w:val="0"/>
        <w:autoSpaceDN w:val="0"/>
        <w:adjustRightInd w:val="0"/>
        <w:spacing w:before="240" w:line="240" w:lineRule="auto"/>
        <w:jc w:val="both"/>
        <w:rPr>
          <w:rFonts w:cs="Times New Roman"/>
          <w:b/>
        </w:rPr>
      </w:pPr>
      <w:r w:rsidRPr="0020204D">
        <w:rPr>
          <w:rFonts w:cs="Times New Roman"/>
          <w:b/>
        </w:rPr>
        <w:t>Electric field across the membrane:</w:t>
      </w:r>
    </w:p>
    <w:p w:rsidR="002659CE" w:rsidRDefault="002659CE" w:rsidP="00473B80">
      <w:pPr>
        <w:autoSpaceDE w:val="0"/>
        <w:autoSpaceDN w:val="0"/>
        <w:adjustRightInd w:val="0"/>
        <w:spacing w:before="240" w:line="240" w:lineRule="auto"/>
        <w:jc w:val="both"/>
        <w:rPr>
          <w:rFonts w:cs="Times New Roman"/>
        </w:rPr>
      </w:pPr>
      <w:r>
        <w:rPr>
          <w:rFonts w:cs="Times New Roman"/>
        </w:rPr>
        <w:t>T</w:t>
      </w:r>
      <w:r w:rsidR="001571EF" w:rsidRPr="0010217F">
        <w:rPr>
          <w:rFonts w:cs="Times New Roman"/>
        </w:rPr>
        <w:t>he entire potential difference is localized across the surface membrane and the regions immediately adjacent to the in</w:t>
      </w:r>
      <w:r w:rsidR="00397B5E">
        <w:rPr>
          <w:rFonts w:cs="Times New Roman"/>
        </w:rPr>
        <w:t xml:space="preserve">terior </w:t>
      </w:r>
      <w:r w:rsidR="001571EF" w:rsidRPr="0010217F">
        <w:rPr>
          <w:rFonts w:cs="Times New Roman"/>
        </w:rPr>
        <w:t xml:space="preserve">and </w:t>
      </w:r>
      <w:r w:rsidR="00397B5E">
        <w:rPr>
          <w:rFonts w:cs="Times New Roman"/>
        </w:rPr>
        <w:t>exterior</w:t>
      </w:r>
      <w:r w:rsidR="001571EF" w:rsidRPr="0010217F">
        <w:rPr>
          <w:rFonts w:cs="Times New Roman"/>
        </w:rPr>
        <w:t xml:space="preserve"> surfaces of the membrane. </w:t>
      </w:r>
    </w:p>
    <w:p w:rsidR="002659CE" w:rsidRDefault="001571EF" w:rsidP="00473B80">
      <w:pPr>
        <w:autoSpaceDE w:val="0"/>
        <w:autoSpaceDN w:val="0"/>
        <w:adjustRightInd w:val="0"/>
        <w:spacing w:before="240" w:line="240" w:lineRule="auto"/>
        <w:jc w:val="both"/>
        <w:rPr>
          <w:rFonts w:cs="Times New Roman"/>
        </w:rPr>
      </w:pPr>
      <w:r w:rsidRPr="0010217F">
        <w:rPr>
          <w:rFonts w:cs="Times New Roman"/>
        </w:rPr>
        <w:lastRenderedPageBreak/>
        <w:t xml:space="preserve">This potential difference constitutes an electrical gradient that </w:t>
      </w:r>
      <w:r w:rsidR="003379C1">
        <w:rPr>
          <w:rFonts w:cs="Times New Roman"/>
        </w:rPr>
        <w:t>acts</w:t>
      </w:r>
      <w:r w:rsidRPr="0010217F">
        <w:rPr>
          <w:rFonts w:cs="Times New Roman"/>
        </w:rPr>
        <w:t xml:space="preserve"> as an energy source to move ions across the membrane. </w:t>
      </w:r>
    </w:p>
    <w:p w:rsidR="002659CE" w:rsidRDefault="001571EF" w:rsidP="00473B80">
      <w:pPr>
        <w:autoSpaceDE w:val="0"/>
        <w:autoSpaceDN w:val="0"/>
        <w:adjustRightInd w:val="0"/>
        <w:spacing w:before="240" w:line="240" w:lineRule="auto"/>
        <w:jc w:val="both"/>
        <w:rPr>
          <w:rFonts w:cs="Times New Roman"/>
        </w:rPr>
      </w:pPr>
      <w:r w:rsidRPr="0010217F">
        <w:rPr>
          <w:rFonts w:cs="Times New Roman"/>
        </w:rPr>
        <w:t>The electric field</w:t>
      </w:r>
      <w:r w:rsidR="002659CE">
        <w:rPr>
          <w:rFonts w:cs="Times New Roman"/>
        </w:rPr>
        <w:t xml:space="preserve"> (</w:t>
      </w:r>
      <w:r w:rsidRPr="0010217F">
        <w:rPr>
          <w:rFonts w:cs="Times New Roman"/>
        </w:rPr>
        <w:t>E</w:t>
      </w:r>
      <w:r w:rsidR="002659CE">
        <w:rPr>
          <w:rFonts w:cs="Times New Roman"/>
        </w:rPr>
        <w:t xml:space="preserve">) is measured as </w:t>
      </w:r>
      <w:r w:rsidRPr="0010217F">
        <w:rPr>
          <w:rFonts w:cs="Times New Roman"/>
        </w:rPr>
        <w:t xml:space="preserve">the voltage </w:t>
      </w:r>
      <w:r w:rsidR="002659CE">
        <w:rPr>
          <w:rFonts w:cs="Times New Roman"/>
        </w:rPr>
        <w:t xml:space="preserve">(V) </w:t>
      </w:r>
      <w:r w:rsidRPr="0010217F">
        <w:rPr>
          <w:rFonts w:cs="Times New Roman"/>
        </w:rPr>
        <w:t>in volts divided by the distance</w:t>
      </w:r>
      <w:r w:rsidR="002659CE">
        <w:rPr>
          <w:rFonts w:cs="Times New Roman"/>
        </w:rPr>
        <w:t xml:space="preserve"> (</w:t>
      </w:r>
      <w:r w:rsidRPr="0010217F">
        <w:rPr>
          <w:rFonts w:cs="Times New Roman"/>
        </w:rPr>
        <w:t>d</w:t>
      </w:r>
      <w:r w:rsidR="002659CE">
        <w:rPr>
          <w:rFonts w:cs="Times New Roman"/>
        </w:rPr>
        <w:t>)</w:t>
      </w:r>
      <w:r w:rsidRPr="0010217F">
        <w:rPr>
          <w:rFonts w:cs="Times New Roman"/>
        </w:rPr>
        <w:t xml:space="preserve"> in meters</w:t>
      </w:r>
      <w:r w:rsidR="002659CE">
        <w:rPr>
          <w:rFonts w:cs="Times New Roman"/>
        </w:rPr>
        <w:t>. So,</w:t>
      </w:r>
    </w:p>
    <w:p w:rsidR="002659CE" w:rsidRPr="002659CE" w:rsidRDefault="001571EF" w:rsidP="00473B80">
      <w:pPr>
        <w:autoSpaceDE w:val="0"/>
        <w:autoSpaceDN w:val="0"/>
        <w:adjustRightInd w:val="0"/>
        <w:spacing w:before="240" w:line="240" w:lineRule="auto"/>
        <w:jc w:val="center"/>
        <w:rPr>
          <w:rFonts w:cs="Times New Roman"/>
          <w:b/>
          <w:sz w:val="28"/>
        </w:rPr>
      </w:pPr>
      <w:r w:rsidRPr="002659CE">
        <w:rPr>
          <w:rFonts w:cs="Times New Roman"/>
          <w:b/>
          <w:sz w:val="28"/>
        </w:rPr>
        <w:t xml:space="preserve">E </w:t>
      </w:r>
      <w:r w:rsidRPr="002659CE">
        <w:rPr>
          <w:rFonts w:cs="Arial"/>
          <w:b/>
          <w:sz w:val="28"/>
        </w:rPr>
        <w:t xml:space="preserve">= </w:t>
      </w:r>
      <w:r w:rsidRPr="002659CE">
        <w:rPr>
          <w:rFonts w:cs="Times New Roman"/>
          <w:b/>
          <w:sz w:val="28"/>
        </w:rPr>
        <w:t>V</w:t>
      </w:r>
      <w:r w:rsidR="002659CE" w:rsidRPr="002659CE">
        <w:rPr>
          <w:rFonts w:cs="Times New Roman"/>
          <w:b/>
          <w:sz w:val="28"/>
        </w:rPr>
        <w:t>/</w:t>
      </w:r>
      <w:r w:rsidRPr="002659CE">
        <w:rPr>
          <w:rFonts w:cs="Times New Roman"/>
          <w:b/>
          <w:sz w:val="28"/>
        </w:rPr>
        <w:t>d</w:t>
      </w:r>
    </w:p>
    <w:p w:rsidR="001571EF" w:rsidRDefault="00026285" w:rsidP="00473B80">
      <w:pPr>
        <w:autoSpaceDE w:val="0"/>
        <w:autoSpaceDN w:val="0"/>
        <w:adjustRightInd w:val="0"/>
        <w:spacing w:before="240" w:line="240" w:lineRule="auto"/>
        <w:jc w:val="both"/>
        <w:rPr>
          <w:rFonts w:cs="Times New Roman"/>
        </w:rPr>
      </w:pPr>
      <w:r>
        <w:rPr>
          <w:rFonts w:cs="Times New Roman"/>
        </w:rPr>
        <w:t xml:space="preserve">Considering the distance (d) in terms of the </w:t>
      </w:r>
      <w:r w:rsidR="001571EF" w:rsidRPr="0010217F">
        <w:rPr>
          <w:rFonts w:cs="Times New Roman"/>
        </w:rPr>
        <w:t xml:space="preserve">thickness of the membrane, </w:t>
      </w:r>
      <w:r>
        <w:rPr>
          <w:rFonts w:cs="Times New Roman"/>
        </w:rPr>
        <w:t xml:space="preserve">which </w:t>
      </w:r>
      <w:r w:rsidR="001571EF" w:rsidRPr="0010217F">
        <w:rPr>
          <w:rFonts w:cs="Times New Roman"/>
        </w:rPr>
        <w:t>is approximately 5 nm</w:t>
      </w:r>
      <w:r>
        <w:rPr>
          <w:rFonts w:cs="Times New Roman"/>
        </w:rPr>
        <w:t>, we can conclude that</w:t>
      </w:r>
      <w:r w:rsidR="001571EF" w:rsidRPr="0010217F">
        <w:rPr>
          <w:rFonts w:cs="Times New Roman"/>
        </w:rPr>
        <w:t xml:space="preserve"> the actual electric field across cell membranes is very large.</w:t>
      </w:r>
    </w:p>
    <w:p w:rsidR="002A3F74" w:rsidRPr="000E3269" w:rsidRDefault="004728B8" w:rsidP="00473B80">
      <w:pPr>
        <w:autoSpaceDE w:val="0"/>
        <w:autoSpaceDN w:val="0"/>
        <w:adjustRightInd w:val="0"/>
        <w:spacing w:before="240" w:line="240" w:lineRule="auto"/>
        <w:jc w:val="both"/>
        <w:rPr>
          <w:rFonts w:cs="Times New Roman"/>
          <w:b/>
        </w:rPr>
      </w:pPr>
      <w:r w:rsidRPr="00AC255B">
        <w:rPr>
          <w:rFonts w:cs="Times New Roman"/>
          <w:b/>
        </w:rPr>
        <w:t xml:space="preserve">Voltage Clamp </w:t>
      </w:r>
      <w:r>
        <w:rPr>
          <w:rFonts w:cs="Times New Roman"/>
          <w:b/>
        </w:rPr>
        <w:t>M</w:t>
      </w:r>
      <w:r w:rsidRPr="00AC255B">
        <w:rPr>
          <w:rFonts w:cs="Times New Roman"/>
          <w:b/>
        </w:rPr>
        <w:t>ethod</w:t>
      </w:r>
      <w:r>
        <w:rPr>
          <w:rFonts w:cs="Times New Roman"/>
          <w:b/>
        </w:rPr>
        <w:t>:</w:t>
      </w:r>
      <w:r w:rsidRPr="000E3269">
        <w:rPr>
          <w:rFonts w:cs="Times New Roman"/>
          <w:b/>
        </w:rPr>
        <w:t xml:space="preserve"> </w:t>
      </w:r>
      <w:r w:rsidR="00FB2647" w:rsidRPr="000E3269">
        <w:rPr>
          <w:rFonts w:cs="Times New Roman"/>
          <w:b/>
        </w:rPr>
        <w:t>Detection and measurement of membrane potentials</w:t>
      </w:r>
    </w:p>
    <w:p w:rsidR="00FE4828" w:rsidRDefault="00B67CDB" w:rsidP="00B67CDB">
      <w:pPr>
        <w:autoSpaceDE w:val="0"/>
        <w:autoSpaceDN w:val="0"/>
        <w:adjustRightInd w:val="0"/>
        <w:spacing w:before="240" w:line="240" w:lineRule="auto"/>
        <w:jc w:val="both"/>
        <w:rPr>
          <w:rFonts w:cs="Times New Roman"/>
        </w:rPr>
      </w:pPr>
      <w:r w:rsidRPr="000E3269">
        <w:rPr>
          <w:rFonts w:cs="Times New Roman"/>
        </w:rPr>
        <w:t xml:space="preserve">Electric currents are generated in living tissues </w:t>
      </w:r>
      <w:r w:rsidR="00B40C7A">
        <w:rPr>
          <w:rFonts w:cs="Times New Roman"/>
        </w:rPr>
        <w:t>due to</w:t>
      </w:r>
      <w:r w:rsidRPr="000E3269">
        <w:rPr>
          <w:rFonts w:cs="Times New Roman"/>
        </w:rPr>
        <w:t xml:space="preserve"> a net flux of charged particles across the membrane. </w:t>
      </w:r>
    </w:p>
    <w:p w:rsidR="00B67CDB" w:rsidRPr="000E3269" w:rsidRDefault="00B67CDB" w:rsidP="00B67CDB">
      <w:pPr>
        <w:autoSpaceDE w:val="0"/>
        <w:autoSpaceDN w:val="0"/>
        <w:adjustRightInd w:val="0"/>
        <w:spacing w:before="240" w:line="240" w:lineRule="auto"/>
        <w:jc w:val="both"/>
        <w:rPr>
          <w:rFonts w:cs="Times New Roman"/>
        </w:rPr>
      </w:pPr>
      <w:r w:rsidRPr="000E3269">
        <w:rPr>
          <w:rFonts w:cs="Times New Roman"/>
        </w:rPr>
        <w:t xml:space="preserve">Such currents can be detected directly by </w:t>
      </w:r>
      <w:r w:rsidR="00FE4828">
        <w:rPr>
          <w:rFonts w:cs="Times New Roman"/>
        </w:rPr>
        <w:t>the Voltage Clamp method. In this method</w:t>
      </w:r>
      <w:r w:rsidR="00FE4828" w:rsidRPr="000E3269">
        <w:rPr>
          <w:rFonts w:cs="Times New Roman"/>
        </w:rPr>
        <w:t xml:space="preserve"> </w:t>
      </w:r>
      <w:r w:rsidR="00AC255B" w:rsidRPr="000E3269">
        <w:rPr>
          <w:rFonts w:cs="Times New Roman"/>
        </w:rPr>
        <w:t>two electrodes</w:t>
      </w:r>
      <w:r w:rsidR="00AC255B">
        <w:rPr>
          <w:rFonts w:cs="Times New Roman"/>
        </w:rPr>
        <w:t xml:space="preserve"> </w:t>
      </w:r>
      <w:r w:rsidR="00FE4828">
        <w:rPr>
          <w:rFonts w:cs="Times New Roman"/>
        </w:rPr>
        <w:t>are used.</w:t>
      </w:r>
      <w:r w:rsidRPr="000E3269">
        <w:rPr>
          <w:rFonts w:cs="Times New Roman"/>
        </w:rPr>
        <w:t xml:space="preserve"> One electrode is placed in the </w:t>
      </w:r>
      <w:r>
        <w:rPr>
          <w:rFonts w:cs="Times New Roman"/>
        </w:rPr>
        <w:t>cytosol</w:t>
      </w:r>
      <w:r w:rsidRPr="000E3269">
        <w:rPr>
          <w:rFonts w:cs="Times New Roman"/>
        </w:rPr>
        <w:t xml:space="preserve"> and the other is placed in the extracellular medium. The two electrodes </w:t>
      </w:r>
      <w:r w:rsidR="00B40C7A">
        <w:rPr>
          <w:rFonts w:cs="Times New Roman"/>
        </w:rPr>
        <w:t>detect</w:t>
      </w:r>
      <w:r w:rsidRPr="000E3269">
        <w:rPr>
          <w:rFonts w:cs="Times New Roman"/>
        </w:rPr>
        <w:t xml:space="preserve"> the voltage, or potential difference, between the cytosol and the extracellular fluid.</w:t>
      </w:r>
    </w:p>
    <w:p w:rsidR="00B67CDB" w:rsidRDefault="00B67CDB" w:rsidP="00B67CDB">
      <w:pPr>
        <w:autoSpaceDE w:val="0"/>
        <w:autoSpaceDN w:val="0"/>
        <w:adjustRightInd w:val="0"/>
        <w:spacing w:before="240" w:line="240" w:lineRule="auto"/>
        <w:jc w:val="both"/>
        <w:rPr>
          <w:rFonts w:cs="Times New Roman"/>
        </w:rPr>
      </w:pPr>
      <w:r w:rsidRPr="000E3269">
        <w:rPr>
          <w:rFonts w:cs="Times New Roman"/>
        </w:rPr>
        <w:t>Classical instrument used for the recordings of membrane potentials was an oscilloscope. Now advanced digital equipments have been invented that are operated through computers and display data during experiments.</w:t>
      </w:r>
    </w:p>
    <w:p w:rsidR="00596986" w:rsidRPr="00596986" w:rsidRDefault="00596986" w:rsidP="00596986">
      <w:pPr>
        <w:autoSpaceDE w:val="0"/>
        <w:autoSpaceDN w:val="0"/>
        <w:adjustRightInd w:val="0"/>
        <w:spacing w:before="240" w:line="240" w:lineRule="auto"/>
        <w:jc w:val="center"/>
        <w:rPr>
          <w:rFonts w:cs="Times New Roman"/>
          <w:sz w:val="12"/>
        </w:rPr>
      </w:pPr>
      <w:r w:rsidRPr="00596986">
        <w:rPr>
          <w:rFonts w:cs="Times New Roman"/>
          <w:noProof/>
        </w:rPr>
        <w:drawing>
          <wp:inline distT="0" distB="0" distL="0" distR="0">
            <wp:extent cx="4008010" cy="3148383"/>
            <wp:effectExtent l="19050" t="0" r="0" b="0"/>
            <wp:docPr id="4" name="Picture 2"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18"/>
                    <a:srcRect/>
                    <a:stretch>
                      <a:fillRect/>
                    </a:stretch>
                  </pic:blipFill>
                  <pic:spPr bwMode="auto">
                    <a:xfrm>
                      <a:off x="0" y="0"/>
                      <a:ext cx="4009369" cy="3149451"/>
                    </a:xfrm>
                    <a:prstGeom prst="rect">
                      <a:avLst/>
                    </a:prstGeom>
                    <a:noFill/>
                    <a:ln w="9525">
                      <a:noFill/>
                      <a:miter lim="800000"/>
                      <a:headEnd/>
                      <a:tailEnd/>
                    </a:ln>
                  </pic:spPr>
                </pic:pic>
              </a:graphicData>
            </a:graphic>
          </wp:inline>
        </w:drawing>
      </w:r>
    </w:p>
    <w:p w:rsidR="00CD6E75" w:rsidRPr="0097125C" w:rsidRDefault="00CD6E75" w:rsidP="00473B80">
      <w:pPr>
        <w:autoSpaceDE w:val="0"/>
        <w:autoSpaceDN w:val="0"/>
        <w:adjustRightInd w:val="0"/>
        <w:spacing w:before="240" w:line="240" w:lineRule="auto"/>
        <w:jc w:val="both"/>
        <w:rPr>
          <w:rFonts w:cs="Arial"/>
          <w:b/>
        </w:rPr>
      </w:pPr>
      <w:r>
        <w:rPr>
          <w:rFonts w:cs="Arial"/>
          <w:b/>
        </w:rPr>
        <w:t>M</w:t>
      </w:r>
      <w:r w:rsidRPr="0097125C">
        <w:rPr>
          <w:rFonts w:cs="Arial"/>
          <w:b/>
        </w:rPr>
        <w:t>embrane excitation</w:t>
      </w:r>
    </w:p>
    <w:p w:rsidR="00BF4C3C" w:rsidRDefault="00BF4C3C" w:rsidP="00473B80">
      <w:pPr>
        <w:autoSpaceDE w:val="0"/>
        <w:autoSpaceDN w:val="0"/>
        <w:adjustRightInd w:val="0"/>
        <w:spacing w:before="240" w:line="240" w:lineRule="auto"/>
        <w:jc w:val="both"/>
        <w:rPr>
          <w:rFonts w:cs="Times New Roman"/>
        </w:rPr>
      </w:pPr>
      <w:r w:rsidRPr="0010217F">
        <w:rPr>
          <w:rFonts w:cs="Times New Roman"/>
        </w:rPr>
        <w:t xml:space="preserve">Although a stable voltage (or potential difference) exists across the plasma membrane of all animal cells, only the membranes in electrically excitable cells (e.g., neurons, muscles, and sensory cells) can respond to changes in the potential difference by generating </w:t>
      </w:r>
      <w:r>
        <w:rPr>
          <w:rFonts w:cs="Times New Roman"/>
        </w:rPr>
        <w:t>action potentials</w:t>
      </w:r>
      <w:r w:rsidRPr="0010217F">
        <w:rPr>
          <w:rFonts w:cs="Times New Roman"/>
        </w:rPr>
        <w:t xml:space="preserve">. </w:t>
      </w:r>
    </w:p>
    <w:p w:rsidR="001A4060" w:rsidRDefault="001A4060" w:rsidP="001A4060">
      <w:pPr>
        <w:autoSpaceDE w:val="0"/>
        <w:autoSpaceDN w:val="0"/>
        <w:adjustRightInd w:val="0"/>
        <w:spacing w:before="240" w:line="240" w:lineRule="auto"/>
        <w:jc w:val="both"/>
        <w:rPr>
          <w:rFonts w:cs="Times New Roman"/>
        </w:rPr>
      </w:pPr>
      <w:r>
        <w:rPr>
          <w:rFonts w:cs="Times New Roman"/>
        </w:rPr>
        <w:lastRenderedPageBreak/>
        <w:t xml:space="preserve">When a stimulus (i.e. </w:t>
      </w:r>
      <w:r w:rsidRPr="007406A0">
        <w:rPr>
          <w:rFonts w:cs="Times New Roman"/>
        </w:rPr>
        <w:t>a</w:t>
      </w:r>
      <w:r>
        <w:rPr>
          <w:rFonts w:cs="Times New Roman"/>
        </w:rPr>
        <w:t>n ionic current)</w:t>
      </w:r>
      <w:r w:rsidRPr="007406A0">
        <w:rPr>
          <w:rFonts w:cs="Times New Roman"/>
        </w:rPr>
        <w:t xml:space="preserve"> </w:t>
      </w:r>
      <w:r>
        <w:rPr>
          <w:rFonts w:cs="Times New Roman"/>
        </w:rPr>
        <w:t xml:space="preserve">is received </w:t>
      </w:r>
      <w:r w:rsidRPr="007406A0">
        <w:rPr>
          <w:rFonts w:cs="Times New Roman"/>
        </w:rPr>
        <w:t xml:space="preserve">on the surface membrane of an excitable cell, </w:t>
      </w:r>
      <w:r>
        <w:rPr>
          <w:rFonts w:cs="Times New Roman"/>
        </w:rPr>
        <w:t>it decreases</w:t>
      </w:r>
      <w:r w:rsidRPr="007406A0">
        <w:rPr>
          <w:rFonts w:cs="Times New Roman"/>
        </w:rPr>
        <w:t xml:space="preserve"> the potential difference across the membrane</w:t>
      </w:r>
      <w:r>
        <w:rPr>
          <w:rFonts w:cs="Times New Roman"/>
        </w:rPr>
        <w:t xml:space="preserve"> i.e. </w:t>
      </w:r>
      <w:r w:rsidRPr="007406A0">
        <w:rPr>
          <w:rFonts w:cs="Times New Roman"/>
        </w:rPr>
        <w:t xml:space="preserve">the potential </w:t>
      </w:r>
      <w:r>
        <w:rPr>
          <w:rFonts w:cs="Times New Roman"/>
        </w:rPr>
        <w:t xml:space="preserve">difference </w:t>
      </w:r>
      <w:r w:rsidRPr="007406A0">
        <w:rPr>
          <w:rFonts w:cs="Times New Roman"/>
        </w:rPr>
        <w:t>becomes less negative</w:t>
      </w:r>
      <w:r>
        <w:rPr>
          <w:rFonts w:cs="Times New Roman"/>
        </w:rPr>
        <w:t>.</w:t>
      </w:r>
      <w:r w:rsidRPr="00AD1EEF">
        <w:rPr>
          <w:rFonts w:cs="Times New Roman"/>
        </w:rPr>
        <w:t xml:space="preserve"> </w:t>
      </w:r>
      <w:r>
        <w:rPr>
          <w:rFonts w:cs="Times New Roman"/>
        </w:rPr>
        <w:t>This is known as depolarization. D</w:t>
      </w:r>
      <w:r w:rsidRPr="007406A0">
        <w:rPr>
          <w:rFonts w:cs="Times New Roman"/>
        </w:rPr>
        <w:t xml:space="preserve">epolarizing </w:t>
      </w:r>
      <w:r>
        <w:rPr>
          <w:rFonts w:cs="Times New Roman"/>
        </w:rPr>
        <w:t xml:space="preserve">causes the opening of </w:t>
      </w:r>
      <w:r w:rsidRPr="005978D4">
        <w:rPr>
          <w:rFonts w:cs="Times New Roman"/>
        </w:rPr>
        <w:t xml:space="preserve">voltage-gated </w:t>
      </w:r>
      <w:r w:rsidRPr="007406A0">
        <w:rPr>
          <w:rFonts w:cs="Times New Roman"/>
        </w:rPr>
        <w:t>Na</w:t>
      </w:r>
      <w:r w:rsidRPr="007406A0">
        <w:rPr>
          <w:rFonts w:cs="Times New Roman"/>
          <w:vertAlign w:val="superscript"/>
        </w:rPr>
        <w:t>+</w:t>
      </w:r>
      <w:r w:rsidRPr="007406A0">
        <w:rPr>
          <w:rFonts w:cs="Times New Roman"/>
        </w:rPr>
        <w:t xml:space="preserve"> channels </w:t>
      </w:r>
      <w:r>
        <w:rPr>
          <w:rFonts w:cs="Times New Roman"/>
        </w:rPr>
        <w:t xml:space="preserve">in the </w:t>
      </w:r>
      <w:r w:rsidRPr="007406A0">
        <w:rPr>
          <w:rFonts w:cs="Times New Roman"/>
        </w:rPr>
        <w:t>membrane</w:t>
      </w:r>
      <w:r>
        <w:rPr>
          <w:rFonts w:cs="Times New Roman"/>
        </w:rPr>
        <w:t>. This results in an influx of sodium ions into the cell that triggers</w:t>
      </w:r>
      <w:r w:rsidRPr="007406A0">
        <w:rPr>
          <w:rFonts w:cs="Times New Roman"/>
        </w:rPr>
        <w:t xml:space="preserve"> an action potential</w:t>
      </w:r>
      <w:r>
        <w:rPr>
          <w:rFonts w:cs="Times New Roman"/>
        </w:rPr>
        <w:t>.</w:t>
      </w:r>
      <w:r w:rsidRPr="00AD1EEF">
        <w:rPr>
          <w:rFonts w:cs="Times New Roman"/>
        </w:rPr>
        <w:t xml:space="preserve"> </w:t>
      </w:r>
    </w:p>
    <w:p w:rsidR="001A4060" w:rsidRDefault="001A4060" w:rsidP="001A4060">
      <w:pPr>
        <w:autoSpaceDE w:val="0"/>
        <w:autoSpaceDN w:val="0"/>
        <w:adjustRightInd w:val="0"/>
        <w:spacing w:before="240" w:line="240" w:lineRule="auto"/>
        <w:jc w:val="both"/>
        <w:rPr>
          <w:rFonts w:cs="Times New Roman"/>
        </w:rPr>
      </w:pPr>
      <w:r w:rsidRPr="005978D4">
        <w:rPr>
          <w:rFonts w:cs="Times New Roman"/>
        </w:rPr>
        <w:t>The opening of voltage-gated Na</w:t>
      </w:r>
      <w:r w:rsidRPr="005978D4">
        <w:rPr>
          <w:rFonts w:cs="Times New Roman"/>
          <w:vertAlign w:val="superscript"/>
        </w:rPr>
        <w:t>+</w:t>
      </w:r>
      <w:r w:rsidRPr="005978D4">
        <w:rPr>
          <w:rFonts w:cs="Times New Roman"/>
        </w:rPr>
        <w:t xml:space="preserve"> channels in response to depolarization, and the resulting flow of Na</w:t>
      </w:r>
      <w:r w:rsidRPr="005978D4">
        <w:rPr>
          <w:rFonts w:cs="Times New Roman"/>
          <w:vertAlign w:val="superscript"/>
        </w:rPr>
        <w:t>+</w:t>
      </w:r>
      <w:r w:rsidRPr="005978D4">
        <w:rPr>
          <w:rFonts w:cs="Times New Roman"/>
        </w:rPr>
        <w:t xml:space="preserve"> ions into the cell, is </w:t>
      </w:r>
      <w:r>
        <w:rPr>
          <w:rFonts w:cs="Times New Roman"/>
        </w:rPr>
        <w:t>known as</w:t>
      </w:r>
      <w:r w:rsidRPr="005978D4">
        <w:rPr>
          <w:rFonts w:cs="Times New Roman"/>
        </w:rPr>
        <w:t xml:space="preserve"> membrane excitation.</w:t>
      </w:r>
    </w:p>
    <w:p w:rsidR="001A4060" w:rsidRDefault="001A4060" w:rsidP="001A4060">
      <w:pPr>
        <w:autoSpaceDE w:val="0"/>
        <w:autoSpaceDN w:val="0"/>
        <w:adjustRightInd w:val="0"/>
        <w:spacing w:before="240" w:line="240" w:lineRule="auto"/>
        <w:jc w:val="both"/>
        <w:rPr>
          <w:rFonts w:cs="Times New Roman"/>
        </w:rPr>
      </w:pPr>
    </w:p>
    <w:p w:rsidR="00FD332E" w:rsidRDefault="00FD332E" w:rsidP="00473B80">
      <w:pPr>
        <w:spacing w:before="240"/>
        <w:rPr>
          <w:rFonts w:cs="Times New Roman"/>
        </w:rPr>
      </w:pPr>
      <w:r>
        <w:rPr>
          <w:rFonts w:cs="Times New Roman"/>
        </w:rPr>
        <w:br w:type="page"/>
      </w:r>
    </w:p>
    <w:p w:rsidR="005D1FC3" w:rsidRPr="00A21A61" w:rsidRDefault="00A21A61" w:rsidP="00473B80">
      <w:pPr>
        <w:autoSpaceDE w:val="0"/>
        <w:autoSpaceDN w:val="0"/>
        <w:adjustRightInd w:val="0"/>
        <w:spacing w:before="240" w:line="240" w:lineRule="auto"/>
        <w:jc w:val="both"/>
        <w:rPr>
          <w:rFonts w:cs="Arial"/>
          <w:b/>
        </w:rPr>
      </w:pPr>
      <w:r w:rsidRPr="00A21A61">
        <w:rPr>
          <w:rFonts w:cs="Times New Roman"/>
          <w:b/>
        </w:rPr>
        <w:lastRenderedPageBreak/>
        <w:tab/>
      </w:r>
      <w:r w:rsidRPr="00A21A61">
        <w:rPr>
          <w:rFonts w:cs="Arial"/>
          <w:b/>
          <w:bCs/>
        </w:rPr>
        <w:t xml:space="preserve">ROLE OF ION CHANNELS </w:t>
      </w:r>
      <w:r w:rsidRPr="00A21A61">
        <w:rPr>
          <w:rFonts w:cs="Times New Roman"/>
          <w:b/>
        </w:rPr>
        <w:t>IN ELECTRICAL RESPONSES</w:t>
      </w:r>
    </w:p>
    <w:p w:rsidR="00A21A61" w:rsidRDefault="002F7DD2" w:rsidP="00473B80">
      <w:pPr>
        <w:autoSpaceDE w:val="0"/>
        <w:autoSpaceDN w:val="0"/>
        <w:adjustRightInd w:val="0"/>
        <w:spacing w:before="240" w:line="240" w:lineRule="auto"/>
        <w:jc w:val="both"/>
        <w:rPr>
          <w:rFonts w:cs="Times New Roman"/>
        </w:rPr>
      </w:pPr>
      <w:r>
        <w:rPr>
          <w:rFonts w:cs="Times New Roman"/>
        </w:rPr>
        <w:t>Many proteins</w:t>
      </w:r>
      <w:r w:rsidRPr="0010217F">
        <w:rPr>
          <w:rFonts w:cs="Times New Roman"/>
        </w:rPr>
        <w:t xml:space="preserve"> </w:t>
      </w:r>
      <w:r>
        <w:rPr>
          <w:rFonts w:cs="Times New Roman"/>
        </w:rPr>
        <w:t xml:space="preserve">in the plasma membrane form the ion channels that </w:t>
      </w:r>
      <w:r w:rsidRPr="0010217F">
        <w:rPr>
          <w:rFonts w:cs="Times New Roman"/>
        </w:rPr>
        <w:t xml:space="preserve">function in the passive and active electrical responses of </w:t>
      </w:r>
      <w:r>
        <w:rPr>
          <w:rFonts w:cs="Times New Roman"/>
        </w:rPr>
        <w:t>excitable cells.</w:t>
      </w:r>
    </w:p>
    <w:p w:rsidR="00CD0A76" w:rsidRPr="00CD0A76" w:rsidRDefault="00BA53EC" w:rsidP="00473B80">
      <w:pPr>
        <w:autoSpaceDE w:val="0"/>
        <w:autoSpaceDN w:val="0"/>
        <w:adjustRightInd w:val="0"/>
        <w:spacing w:before="240" w:line="240" w:lineRule="auto"/>
        <w:jc w:val="both"/>
        <w:rPr>
          <w:rFonts w:cs="Times New Roman"/>
          <w:b/>
        </w:rPr>
      </w:pPr>
      <w:r>
        <w:rPr>
          <w:rFonts w:cs="Times New Roman"/>
          <w:b/>
        </w:rPr>
        <w:t xml:space="preserve">Resting </w:t>
      </w:r>
      <w:r w:rsidR="00CD0A76" w:rsidRPr="00CD0A76">
        <w:rPr>
          <w:rFonts w:cs="Times New Roman"/>
          <w:b/>
        </w:rPr>
        <w:t>K</w:t>
      </w:r>
      <w:r w:rsidR="00CD0A76" w:rsidRPr="00CD0A76">
        <w:rPr>
          <w:rFonts w:cs="Times New Roman"/>
          <w:b/>
          <w:vertAlign w:val="superscript"/>
        </w:rPr>
        <w:t>+</w:t>
      </w:r>
      <w:r w:rsidR="00CD0A76" w:rsidRPr="00CD0A76">
        <w:rPr>
          <w:rFonts w:cs="Times New Roman"/>
          <w:b/>
        </w:rPr>
        <w:t xml:space="preserve"> </w:t>
      </w:r>
      <w:r w:rsidR="00CD0A76">
        <w:rPr>
          <w:rFonts w:cs="Times New Roman"/>
          <w:b/>
        </w:rPr>
        <w:t xml:space="preserve">selective </w:t>
      </w:r>
      <w:r w:rsidR="00CD0A76" w:rsidRPr="00CD0A76">
        <w:rPr>
          <w:rFonts w:cs="Times New Roman"/>
          <w:b/>
        </w:rPr>
        <w:t>channels:</w:t>
      </w:r>
    </w:p>
    <w:p w:rsidR="00A46947" w:rsidRDefault="00A46947" w:rsidP="008874BB">
      <w:pPr>
        <w:pStyle w:val="ListParagraph"/>
        <w:numPr>
          <w:ilvl w:val="0"/>
          <w:numId w:val="16"/>
        </w:numPr>
        <w:autoSpaceDE w:val="0"/>
        <w:autoSpaceDN w:val="0"/>
        <w:adjustRightInd w:val="0"/>
        <w:spacing w:line="240" w:lineRule="auto"/>
        <w:jc w:val="both"/>
        <w:rPr>
          <w:rFonts w:cs="Times New Roman"/>
        </w:rPr>
      </w:pPr>
      <w:r>
        <w:rPr>
          <w:rFonts w:cs="Times New Roman"/>
        </w:rPr>
        <w:t xml:space="preserve">The resting </w:t>
      </w:r>
      <w:r w:rsidRPr="00CD0A76">
        <w:rPr>
          <w:rFonts w:cs="Times New Roman"/>
        </w:rPr>
        <w:t>K</w:t>
      </w:r>
      <w:r w:rsidRPr="00CD0A76">
        <w:rPr>
          <w:rFonts w:cs="Times New Roman"/>
          <w:vertAlign w:val="superscript"/>
        </w:rPr>
        <w:t>+</w:t>
      </w:r>
      <w:r w:rsidRPr="00CD0A76">
        <w:rPr>
          <w:rFonts w:cs="Times New Roman"/>
        </w:rPr>
        <w:t xml:space="preserve"> selective channels are uniformly distributed over the ent</w:t>
      </w:r>
      <w:r>
        <w:rPr>
          <w:rFonts w:cs="Times New Roman"/>
        </w:rPr>
        <w:t xml:space="preserve">ire membrane of excitable cells and </w:t>
      </w:r>
      <w:r w:rsidRPr="00CD0A76">
        <w:rPr>
          <w:rFonts w:cs="Times New Roman"/>
        </w:rPr>
        <w:t xml:space="preserve">always </w:t>
      </w:r>
      <w:r>
        <w:rPr>
          <w:rFonts w:cs="Times New Roman"/>
        </w:rPr>
        <w:t>remain</w:t>
      </w:r>
      <w:r w:rsidRPr="00CD0A76">
        <w:rPr>
          <w:rFonts w:cs="Times New Roman"/>
        </w:rPr>
        <w:t xml:space="preserve"> open.</w:t>
      </w:r>
    </w:p>
    <w:p w:rsidR="00A46947" w:rsidRPr="00CD0A76" w:rsidRDefault="00A46947" w:rsidP="008874BB">
      <w:pPr>
        <w:pStyle w:val="ListParagraph"/>
        <w:numPr>
          <w:ilvl w:val="0"/>
          <w:numId w:val="16"/>
        </w:numPr>
        <w:autoSpaceDE w:val="0"/>
        <w:autoSpaceDN w:val="0"/>
        <w:adjustRightInd w:val="0"/>
        <w:spacing w:line="240" w:lineRule="auto"/>
        <w:jc w:val="both"/>
        <w:rPr>
          <w:rFonts w:cs="Times New Roman"/>
        </w:rPr>
      </w:pPr>
      <w:r w:rsidRPr="00CD0A76">
        <w:rPr>
          <w:rFonts w:cs="Times New Roman"/>
        </w:rPr>
        <w:t>The</w:t>
      </w:r>
      <w:r>
        <w:rPr>
          <w:rFonts w:cs="Times New Roman"/>
        </w:rPr>
        <w:t>y</w:t>
      </w:r>
      <w:r w:rsidRPr="00CD0A76">
        <w:rPr>
          <w:rFonts w:cs="Times New Roman"/>
        </w:rPr>
        <w:t xml:space="preserve"> are largely responsible for maintaining the resting potential, V</w:t>
      </w:r>
      <w:r w:rsidRPr="00CD0A76">
        <w:rPr>
          <w:rFonts w:cs="Times New Roman"/>
          <w:vertAlign w:val="subscript"/>
        </w:rPr>
        <w:t>rest</w:t>
      </w:r>
      <w:r w:rsidRPr="00CD0A76">
        <w:rPr>
          <w:rFonts w:cs="Times New Roman"/>
        </w:rPr>
        <w:t xml:space="preserve">, across the cell membrane. </w:t>
      </w:r>
    </w:p>
    <w:p w:rsidR="00A46947" w:rsidRPr="00CD0A76" w:rsidRDefault="00A46947" w:rsidP="008874BB">
      <w:pPr>
        <w:pStyle w:val="ListParagraph"/>
        <w:numPr>
          <w:ilvl w:val="0"/>
          <w:numId w:val="16"/>
        </w:numPr>
        <w:autoSpaceDE w:val="0"/>
        <w:autoSpaceDN w:val="0"/>
        <w:adjustRightInd w:val="0"/>
        <w:spacing w:line="240" w:lineRule="auto"/>
        <w:jc w:val="both"/>
        <w:rPr>
          <w:rFonts w:cs="Times New Roman"/>
        </w:rPr>
      </w:pPr>
      <w:r>
        <w:rPr>
          <w:rFonts w:cs="Times New Roman"/>
        </w:rPr>
        <w:t>These channels are also responsible for t</w:t>
      </w:r>
      <w:r w:rsidRPr="00CD0A76">
        <w:rPr>
          <w:rFonts w:cs="Times New Roman"/>
        </w:rPr>
        <w:t>he passive change in membrane potential (V</w:t>
      </w:r>
      <w:r w:rsidRPr="00CD0A76">
        <w:rPr>
          <w:rFonts w:cs="Times New Roman"/>
          <w:vertAlign w:val="subscript"/>
        </w:rPr>
        <w:t>m</w:t>
      </w:r>
      <w:r w:rsidRPr="00CD0A76">
        <w:rPr>
          <w:rFonts w:cs="Times New Roman"/>
        </w:rPr>
        <w:t>) that occurs in response to hyperpolarization or depolarization</w:t>
      </w:r>
      <w:r>
        <w:rPr>
          <w:rFonts w:cs="Times New Roman"/>
        </w:rPr>
        <w:t>.</w:t>
      </w:r>
      <w:r w:rsidRPr="00CD0A76">
        <w:rPr>
          <w:rFonts w:cs="Times New Roman"/>
        </w:rPr>
        <w:t xml:space="preserve"> </w:t>
      </w:r>
    </w:p>
    <w:p w:rsidR="00841A3F" w:rsidRPr="00841A3F" w:rsidRDefault="00841A3F" w:rsidP="00473B80">
      <w:pPr>
        <w:autoSpaceDE w:val="0"/>
        <w:autoSpaceDN w:val="0"/>
        <w:adjustRightInd w:val="0"/>
        <w:spacing w:before="240" w:line="240" w:lineRule="auto"/>
        <w:jc w:val="both"/>
        <w:rPr>
          <w:rFonts w:cs="Times New Roman"/>
          <w:b/>
        </w:rPr>
      </w:pPr>
      <w:r>
        <w:rPr>
          <w:rFonts w:cs="Times New Roman"/>
          <w:b/>
        </w:rPr>
        <w:t>V</w:t>
      </w:r>
      <w:r w:rsidRPr="00841A3F">
        <w:rPr>
          <w:rFonts w:cs="Times New Roman"/>
          <w:b/>
        </w:rPr>
        <w:t>oltage-gated ion</w:t>
      </w:r>
      <w:r w:rsidR="007D037A" w:rsidRPr="007D037A">
        <w:rPr>
          <w:rFonts w:cs="Times New Roman"/>
          <w:b/>
        </w:rPr>
        <w:t xml:space="preserve"> </w:t>
      </w:r>
      <w:r w:rsidR="007D037A">
        <w:rPr>
          <w:rFonts w:cs="Times New Roman"/>
          <w:b/>
        </w:rPr>
        <w:t>selective</w:t>
      </w:r>
      <w:r w:rsidR="008C444F">
        <w:rPr>
          <w:rFonts w:cs="Times New Roman"/>
          <w:b/>
        </w:rPr>
        <w:t xml:space="preserve"> </w:t>
      </w:r>
      <w:r w:rsidRPr="00841A3F">
        <w:rPr>
          <w:rFonts w:cs="Times New Roman"/>
          <w:b/>
        </w:rPr>
        <w:t>channels</w:t>
      </w:r>
      <w:r w:rsidR="00D573C4">
        <w:rPr>
          <w:rFonts w:cs="Times New Roman"/>
          <w:b/>
        </w:rPr>
        <w:t>:</w:t>
      </w:r>
    </w:p>
    <w:p w:rsidR="00203781" w:rsidRDefault="00203781" w:rsidP="008874BB">
      <w:pPr>
        <w:pStyle w:val="ListParagraph"/>
        <w:numPr>
          <w:ilvl w:val="0"/>
          <w:numId w:val="17"/>
        </w:numPr>
        <w:autoSpaceDE w:val="0"/>
        <w:autoSpaceDN w:val="0"/>
        <w:adjustRightInd w:val="0"/>
        <w:spacing w:line="240" w:lineRule="auto"/>
        <w:jc w:val="both"/>
        <w:rPr>
          <w:rFonts w:cs="Times New Roman"/>
        </w:rPr>
      </w:pPr>
      <w:r>
        <w:rPr>
          <w:rFonts w:cs="Times New Roman"/>
        </w:rPr>
        <w:t>Numerous</w:t>
      </w:r>
      <w:r w:rsidRPr="00E941F3">
        <w:rPr>
          <w:rFonts w:cs="Times New Roman"/>
        </w:rPr>
        <w:t xml:space="preserve"> </w:t>
      </w:r>
      <w:r>
        <w:rPr>
          <w:rFonts w:cs="Times New Roman"/>
        </w:rPr>
        <w:t>v</w:t>
      </w:r>
      <w:r w:rsidRPr="00E941F3">
        <w:rPr>
          <w:rFonts w:cs="Times New Roman"/>
        </w:rPr>
        <w:t xml:space="preserve">oltage-gated ion selective channels are responsible for nearly all active electrical signals in </w:t>
      </w:r>
      <w:r>
        <w:rPr>
          <w:rFonts w:cs="Times New Roman"/>
        </w:rPr>
        <w:t xml:space="preserve">the </w:t>
      </w:r>
      <w:r w:rsidRPr="00E941F3">
        <w:rPr>
          <w:rFonts w:cs="Times New Roman"/>
        </w:rPr>
        <w:t>living tissue</w:t>
      </w:r>
      <w:r>
        <w:rPr>
          <w:rFonts w:cs="Times New Roman"/>
        </w:rPr>
        <w:t>s</w:t>
      </w:r>
      <w:r w:rsidRPr="00E941F3">
        <w:rPr>
          <w:rFonts w:cs="Times New Roman"/>
        </w:rPr>
        <w:t>.</w:t>
      </w:r>
    </w:p>
    <w:p w:rsidR="00653E8D" w:rsidRPr="00E941F3" w:rsidRDefault="003F4E4F" w:rsidP="008874BB">
      <w:pPr>
        <w:pStyle w:val="ListParagraph"/>
        <w:numPr>
          <w:ilvl w:val="0"/>
          <w:numId w:val="17"/>
        </w:numPr>
        <w:autoSpaceDE w:val="0"/>
        <w:autoSpaceDN w:val="0"/>
        <w:adjustRightInd w:val="0"/>
        <w:spacing w:line="240" w:lineRule="auto"/>
        <w:jc w:val="both"/>
        <w:rPr>
          <w:rFonts w:cs="Times New Roman"/>
        </w:rPr>
      </w:pPr>
      <w:r>
        <w:rPr>
          <w:rFonts w:cs="Times New Roman"/>
        </w:rPr>
        <w:t xml:space="preserve">These are the ion channels that </w:t>
      </w:r>
      <w:r w:rsidRPr="0092259D">
        <w:rPr>
          <w:rFonts w:cs="Times New Roman"/>
        </w:rPr>
        <w:t xml:space="preserve">make </w:t>
      </w:r>
      <w:r>
        <w:rPr>
          <w:rFonts w:cs="Times New Roman"/>
        </w:rPr>
        <w:t xml:space="preserve">the </w:t>
      </w:r>
      <w:r w:rsidRPr="0092259D">
        <w:rPr>
          <w:rFonts w:cs="Times New Roman"/>
        </w:rPr>
        <w:t>cell membranes excitable</w:t>
      </w:r>
      <w:r>
        <w:rPr>
          <w:rFonts w:cs="Times New Roman"/>
        </w:rPr>
        <w:t xml:space="preserve"> and are mainly </w:t>
      </w:r>
      <w:r w:rsidRPr="0092259D">
        <w:rPr>
          <w:rFonts w:cs="Times New Roman"/>
        </w:rPr>
        <w:t xml:space="preserve">localized to particular areas </w:t>
      </w:r>
      <w:r>
        <w:rPr>
          <w:rFonts w:cs="Times New Roman"/>
        </w:rPr>
        <w:t xml:space="preserve">of excitable cells </w:t>
      </w:r>
      <w:r w:rsidRPr="0092259D">
        <w:rPr>
          <w:rFonts w:cs="Times New Roman"/>
        </w:rPr>
        <w:t>e.g.</w:t>
      </w:r>
      <w:r>
        <w:rPr>
          <w:rFonts w:cs="Times New Roman"/>
        </w:rPr>
        <w:t xml:space="preserve"> the axonal membrane of </w:t>
      </w:r>
      <w:r w:rsidRPr="0092259D">
        <w:rPr>
          <w:rFonts w:cs="Times New Roman"/>
        </w:rPr>
        <w:t>neurons.</w:t>
      </w:r>
    </w:p>
    <w:p w:rsidR="001D71B1" w:rsidRPr="0092259D" w:rsidRDefault="001D71B1" w:rsidP="008874BB">
      <w:pPr>
        <w:pStyle w:val="ListParagraph"/>
        <w:numPr>
          <w:ilvl w:val="0"/>
          <w:numId w:val="17"/>
        </w:numPr>
        <w:autoSpaceDE w:val="0"/>
        <w:autoSpaceDN w:val="0"/>
        <w:adjustRightInd w:val="0"/>
        <w:spacing w:line="240" w:lineRule="auto"/>
        <w:jc w:val="both"/>
        <w:rPr>
          <w:rFonts w:cs="Times New Roman"/>
        </w:rPr>
      </w:pPr>
      <w:r w:rsidRPr="0092259D">
        <w:rPr>
          <w:rFonts w:cs="Times New Roman"/>
        </w:rPr>
        <w:t>The active change</w:t>
      </w:r>
      <w:r w:rsidR="00DA4D61">
        <w:rPr>
          <w:rFonts w:cs="Times New Roman"/>
        </w:rPr>
        <w:t>s</w:t>
      </w:r>
      <w:r w:rsidRPr="0092259D">
        <w:rPr>
          <w:rFonts w:cs="Times New Roman"/>
        </w:rPr>
        <w:t xml:space="preserve"> in </w:t>
      </w:r>
      <w:r>
        <w:rPr>
          <w:rFonts w:cs="Times New Roman"/>
        </w:rPr>
        <w:t>membrane poten</w:t>
      </w:r>
      <w:r w:rsidR="00203781">
        <w:rPr>
          <w:rFonts w:cs="Times New Roman"/>
        </w:rPr>
        <w:t>t</w:t>
      </w:r>
      <w:r>
        <w:rPr>
          <w:rFonts w:cs="Times New Roman"/>
        </w:rPr>
        <w:t>ial</w:t>
      </w:r>
      <w:r w:rsidRPr="0092259D">
        <w:rPr>
          <w:rFonts w:cs="Times New Roman"/>
        </w:rPr>
        <w:t xml:space="preserve"> </w:t>
      </w:r>
      <w:r w:rsidR="00203781">
        <w:rPr>
          <w:rFonts w:cs="Times New Roman"/>
        </w:rPr>
        <w:t>(V</w:t>
      </w:r>
      <w:r w:rsidR="00203781" w:rsidRPr="00203781">
        <w:rPr>
          <w:rFonts w:cs="Times New Roman"/>
          <w:vertAlign w:val="subscript"/>
        </w:rPr>
        <w:t>m</w:t>
      </w:r>
      <w:r w:rsidR="00203781">
        <w:rPr>
          <w:rFonts w:cs="Times New Roman"/>
        </w:rPr>
        <w:t xml:space="preserve">) </w:t>
      </w:r>
      <w:r w:rsidRPr="0092259D">
        <w:rPr>
          <w:rFonts w:cs="Times New Roman"/>
        </w:rPr>
        <w:t>that occur in excitable cells in response to depola</w:t>
      </w:r>
      <w:r w:rsidR="00DA4D61">
        <w:rPr>
          <w:rFonts w:cs="Times New Roman"/>
        </w:rPr>
        <w:t>rization of the membrane depend</w:t>
      </w:r>
      <w:r w:rsidRPr="0092259D">
        <w:rPr>
          <w:rFonts w:cs="Times New Roman"/>
        </w:rPr>
        <w:t xml:space="preserve"> on the opening or closing </w:t>
      </w:r>
      <w:r>
        <w:rPr>
          <w:rFonts w:cs="Times New Roman"/>
        </w:rPr>
        <w:t>(</w:t>
      </w:r>
      <w:r w:rsidRPr="0092259D">
        <w:rPr>
          <w:rFonts w:cs="Times New Roman"/>
        </w:rPr>
        <w:t>i.e. gating</w:t>
      </w:r>
      <w:r>
        <w:rPr>
          <w:rFonts w:cs="Times New Roman"/>
        </w:rPr>
        <w:t>)</w:t>
      </w:r>
      <w:r w:rsidRPr="0092259D">
        <w:rPr>
          <w:rFonts w:cs="Times New Roman"/>
        </w:rPr>
        <w:t xml:space="preserve"> of voltage-gated ion-selective channels. </w:t>
      </w:r>
    </w:p>
    <w:p w:rsidR="00203781" w:rsidRPr="0092259D" w:rsidRDefault="00203781" w:rsidP="008874BB">
      <w:pPr>
        <w:pStyle w:val="ListParagraph"/>
        <w:numPr>
          <w:ilvl w:val="0"/>
          <w:numId w:val="17"/>
        </w:numPr>
        <w:autoSpaceDE w:val="0"/>
        <w:autoSpaceDN w:val="0"/>
        <w:adjustRightInd w:val="0"/>
        <w:spacing w:line="240" w:lineRule="auto"/>
        <w:jc w:val="both"/>
        <w:rPr>
          <w:rFonts w:cs="Times New Roman"/>
        </w:rPr>
      </w:pPr>
      <w:r w:rsidRPr="0092259D">
        <w:rPr>
          <w:rFonts w:cs="Times New Roman"/>
        </w:rPr>
        <w:t>The</w:t>
      </w:r>
      <w:r>
        <w:rPr>
          <w:rFonts w:cs="Times New Roman"/>
        </w:rPr>
        <w:t>se gated channels</w:t>
      </w:r>
      <w:r w:rsidRPr="0092259D">
        <w:rPr>
          <w:rFonts w:cs="Times New Roman"/>
        </w:rPr>
        <w:t xml:space="preserve"> control the flow of ionic current</w:t>
      </w:r>
      <w:r>
        <w:rPr>
          <w:rFonts w:cs="Times New Roman"/>
        </w:rPr>
        <w:t>s</w:t>
      </w:r>
      <w:r w:rsidRPr="0092259D">
        <w:rPr>
          <w:rFonts w:cs="Times New Roman"/>
        </w:rPr>
        <w:t xml:space="preserve"> that </w:t>
      </w:r>
      <w:r>
        <w:rPr>
          <w:rFonts w:cs="Times New Roman"/>
        </w:rPr>
        <w:t>are</w:t>
      </w:r>
      <w:r w:rsidRPr="0092259D">
        <w:rPr>
          <w:rFonts w:cs="Times New Roman"/>
        </w:rPr>
        <w:t xml:space="preserve"> </w:t>
      </w:r>
      <w:r>
        <w:rPr>
          <w:rFonts w:cs="Times New Roman"/>
        </w:rPr>
        <w:t xml:space="preserve">generated due to </w:t>
      </w:r>
      <w:r w:rsidRPr="0092259D">
        <w:rPr>
          <w:rFonts w:cs="Times New Roman"/>
        </w:rPr>
        <w:t>the electrochemical gradient</w:t>
      </w:r>
      <w:r>
        <w:rPr>
          <w:rFonts w:cs="Times New Roman"/>
        </w:rPr>
        <w:t>s</w:t>
      </w:r>
      <w:r w:rsidRPr="0092259D">
        <w:rPr>
          <w:rFonts w:cs="Times New Roman"/>
        </w:rPr>
        <w:t xml:space="preserve"> </w:t>
      </w:r>
      <w:r>
        <w:rPr>
          <w:rFonts w:cs="Times New Roman"/>
        </w:rPr>
        <w:t>of different ionic species.</w:t>
      </w:r>
    </w:p>
    <w:p w:rsidR="000B3392" w:rsidRPr="0092259D" w:rsidRDefault="000B3392" w:rsidP="008874BB">
      <w:pPr>
        <w:pStyle w:val="ListParagraph"/>
        <w:numPr>
          <w:ilvl w:val="0"/>
          <w:numId w:val="17"/>
        </w:numPr>
        <w:autoSpaceDE w:val="0"/>
        <w:autoSpaceDN w:val="0"/>
        <w:adjustRightInd w:val="0"/>
        <w:spacing w:line="240" w:lineRule="auto"/>
        <w:jc w:val="both"/>
        <w:rPr>
          <w:rFonts w:cs="Times New Roman"/>
        </w:rPr>
      </w:pPr>
      <w:r w:rsidRPr="0092259D">
        <w:rPr>
          <w:rFonts w:cs="Times New Roman"/>
        </w:rPr>
        <w:t>Most membrane channels exhibit some degree of ion selectivity</w:t>
      </w:r>
      <w:r>
        <w:rPr>
          <w:rFonts w:cs="Times New Roman"/>
        </w:rPr>
        <w:t>. They</w:t>
      </w:r>
      <w:r w:rsidRPr="0092259D">
        <w:rPr>
          <w:rFonts w:cs="Times New Roman"/>
        </w:rPr>
        <w:t xml:space="preserve"> allow </w:t>
      </w:r>
      <w:r>
        <w:rPr>
          <w:rFonts w:cs="Times New Roman"/>
        </w:rPr>
        <w:t xml:space="preserve">only </w:t>
      </w:r>
      <w:r w:rsidRPr="0092259D">
        <w:rPr>
          <w:rFonts w:cs="Times New Roman"/>
        </w:rPr>
        <w:t xml:space="preserve">one or a few species of ions to pass </w:t>
      </w:r>
      <w:r>
        <w:rPr>
          <w:rFonts w:cs="Times New Roman"/>
        </w:rPr>
        <w:t xml:space="preserve">through them </w:t>
      </w:r>
      <w:r w:rsidRPr="0092259D">
        <w:rPr>
          <w:rFonts w:cs="Times New Roman"/>
        </w:rPr>
        <w:t xml:space="preserve">much more readily than </w:t>
      </w:r>
      <w:r>
        <w:rPr>
          <w:rFonts w:cs="Times New Roman"/>
        </w:rPr>
        <w:t>any</w:t>
      </w:r>
      <w:r w:rsidRPr="0092259D">
        <w:rPr>
          <w:rFonts w:cs="Times New Roman"/>
        </w:rPr>
        <w:t xml:space="preserve"> other ions</w:t>
      </w:r>
      <w:r>
        <w:rPr>
          <w:rFonts w:cs="Times New Roman"/>
        </w:rPr>
        <w:t xml:space="preserve">. </w:t>
      </w:r>
    </w:p>
    <w:p w:rsidR="00531FE0" w:rsidRPr="0092259D" w:rsidRDefault="003F4E4F" w:rsidP="008874BB">
      <w:pPr>
        <w:pStyle w:val="ListParagraph"/>
        <w:numPr>
          <w:ilvl w:val="0"/>
          <w:numId w:val="17"/>
        </w:numPr>
        <w:autoSpaceDE w:val="0"/>
        <w:autoSpaceDN w:val="0"/>
        <w:adjustRightInd w:val="0"/>
        <w:spacing w:before="240" w:line="240" w:lineRule="auto"/>
        <w:jc w:val="both"/>
        <w:rPr>
          <w:rFonts w:cs="Times New Roman"/>
        </w:rPr>
      </w:pPr>
      <w:r w:rsidRPr="0092259D">
        <w:rPr>
          <w:rFonts w:cs="Times New Roman"/>
        </w:rPr>
        <w:t xml:space="preserve">The </w:t>
      </w:r>
      <w:r>
        <w:rPr>
          <w:rFonts w:cs="Times New Roman"/>
        </w:rPr>
        <w:t xml:space="preserve">voltage gated </w:t>
      </w:r>
      <w:r w:rsidRPr="0092259D">
        <w:rPr>
          <w:rFonts w:cs="Times New Roman"/>
        </w:rPr>
        <w:t xml:space="preserve">ion </w:t>
      </w:r>
      <w:r>
        <w:rPr>
          <w:rFonts w:cs="Times New Roman"/>
        </w:rPr>
        <w:t xml:space="preserve">selective </w:t>
      </w:r>
      <w:r w:rsidRPr="0092259D">
        <w:rPr>
          <w:rFonts w:cs="Times New Roman"/>
        </w:rPr>
        <w:t xml:space="preserve">channels are named for the ionic species that normally moves through them. </w:t>
      </w:r>
      <w:r>
        <w:rPr>
          <w:rFonts w:cs="Times New Roman"/>
        </w:rPr>
        <w:t>The main voltage-gated ion channels include voltage-gated Na</w:t>
      </w:r>
      <w:r w:rsidRPr="005F2748">
        <w:rPr>
          <w:rFonts w:cs="Times New Roman"/>
          <w:vertAlign w:val="superscript"/>
        </w:rPr>
        <w:t>+</w:t>
      </w:r>
      <w:r>
        <w:rPr>
          <w:rFonts w:cs="Times New Roman"/>
        </w:rPr>
        <w:t xml:space="preserve"> channels, voltage-gated Ca</w:t>
      </w:r>
      <w:r w:rsidRPr="005F2748">
        <w:rPr>
          <w:rFonts w:cs="Times New Roman"/>
          <w:vertAlign w:val="superscript"/>
        </w:rPr>
        <w:t>2+</w:t>
      </w:r>
      <w:r>
        <w:rPr>
          <w:rFonts w:cs="Times New Roman"/>
        </w:rPr>
        <w:t xml:space="preserve"> channels, voltage-gated K</w:t>
      </w:r>
      <w:r w:rsidRPr="005F2748">
        <w:rPr>
          <w:rFonts w:cs="Times New Roman"/>
          <w:vertAlign w:val="superscript"/>
        </w:rPr>
        <w:t>+</w:t>
      </w:r>
      <w:r>
        <w:rPr>
          <w:rFonts w:cs="Times New Roman"/>
        </w:rPr>
        <w:t xml:space="preserve"> channels and Ca</w:t>
      </w:r>
      <w:r w:rsidRPr="005F2748">
        <w:rPr>
          <w:rFonts w:cs="Times New Roman"/>
          <w:vertAlign w:val="superscript"/>
        </w:rPr>
        <w:t>2+</w:t>
      </w:r>
      <w:r>
        <w:rPr>
          <w:rFonts w:cs="Times New Roman"/>
        </w:rPr>
        <w:t xml:space="preserve"> activated K</w:t>
      </w:r>
      <w:r w:rsidRPr="005F2748">
        <w:rPr>
          <w:rFonts w:cs="Times New Roman"/>
          <w:vertAlign w:val="superscript"/>
        </w:rPr>
        <w:t>+</w:t>
      </w:r>
      <w:r>
        <w:rPr>
          <w:rFonts w:cs="Times New Roman"/>
        </w:rPr>
        <w:t xml:space="preserve"> channels.</w:t>
      </w:r>
    </w:p>
    <w:p w:rsidR="007F1B26" w:rsidRDefault="007F1B26" w:rsidP="008874BB">
      <w:pPr>
        <w:pStyle w:val="ListParagraph"/>
        <w:numPr>
          <w:ilvl w:val="0"/>
          <w:numId w:val="17"/>
        </w:numPr>
        <w:autoSpaceDE w:val="0"/>
        <w:autoSpaceDN w:val="0"/>
        <w:adjustRightInd w:val="0"/>
        <w:spacing w:line="240" w:lineRule="auto"/>
        <w:jc w:val="both"/>
        <w:rPr>
          <w:rFonts w:cs="Times New Roman"/>
        </w:rPr>
      </w:pPr>
      <w:r>
        <w:rPr>
          <w:rFonts w:cs="Times New Roman"/>
        </w:rPr>
        <w:t>T</w:t>
      </w:r>
      <w:r w:rsidRPr="0092259D">
        <w:rPr>
          <w:rFonts w:cs="Times New Roman"/>
        </w:rPr>
        <w:t xml:space="preserve">he </w:t>
      </w:r>
      <w:r>
        <w:rPr>
          <w:rFonts w:cs="Times New Roman"/>
        </w:rPr>
        <w:t>v</w:t>
      </w:r>
      <w:r w:rsidRPr="0092259D">
        <w:rPr>
          <w:rFonts w:cs="Times New Roman"/>
        </w:rPr>
        <w:t xml:space="preserve">oltage-gated </w:t>
      </w:r>
      <w:r>
        <w:rPr>
          <w:rFonts w:cs="Times New Roman"/>
        </w:rPr>
        <w:t>Na</w:t>
      </w:r>
      <w:r w:rsidRPr="005F2748">
        <w:rPr>
          <w:rFonts w:cs="Times New Roman"/>
          <w:vertAlign w:val="superscript"/>
        </w:rPr>
        <w:t>+</w:t>
      </w:r>
      <w:r>
        <w:rPr>
          <w:rFonts w:cs="Times New Roman"/>
        </w:rPr>
        <w:t xml:space="preserve"> c</w:t>
      </w:r>
      <w:r w:rsidRPr="0092259D">
        <w:rPr>
          <w:rFonts w:cs="Times New Roman"/>
        </w:rPr>
        <w:t xml:space="preserve">hannels </w:t>
      </w:r>
      <w:r>
        <w:rPr>
          <w:rFonts w:cs="Times New Roman"/>
        </w:rPr>
        <w:t xml:space="preserve">are </w:t>
      </w:r>
      <w:r w:rsidRPr="0092259D">
        <w:rPr>
          <w:rFonts w:cs="Times New Roman"/>
        </w:rPr>
        <w:t>fast-acting</w:t>
      </w:r>
      <w:r>
        <w:rPr>
          <w:rFonts w:cs="Times New Roman"/>
        </w:rPr>
        <w:t xml:space="preserve"> channels. They are activated by depolarization and produce rising phase of action potential.</w:t>
      </w:r>
      <w:r w:rsidRPr="0092259D">
        <w:rPr>
          <w:rFonts w:cs="Times New Roman"/>
        </w:rPr>
        <w:t xml:space="preserve"> </w:t>
      </w:r>
    </w:p>
    <w:p w:rsidR="007F1B26" w:rsidRDefault="007F1B26" w:rsidP="008874BB">
      <w:pPr>
        <w:pStyle w:val="ListParagraph"/>
        <w:numPr>
          <w:ilvl w:val="0"/>
          <w:numId w:val="17"/>
        </w:numPr>
        <w:autoSpaceDE w:val="0"/>
        <w:autoSpaceDN w:val="0"/>
        <w:adjustRightInd w:val="0"/>
        <w:spacing w:line="240" w:lineRule="auto"/>
        <w:jc w:val="both"/>
        <w:rPr>
          <w:rFonts w:cs="Times New Roman"/>
        </w:rPr>
      </w:pPr>
      <w:r>
        <w:rPr>
          <w:rFonts w:cs="Times New Roman"/>
        </w:rPr>
        <w:t>The voltage-gated Ca</w:t>
      </w:r>
      <w:r w:rsidRPr="005F2748">
        <w:rPr>
          <w:rFonts w:cs="Times New Roman"/>
          <w:vertAlign w:val="superscript"/>
        </w:rPr>
        <w:t>2+</w:t>
      </w:r>
      <w:r>
        <w:rPr>
          <w:rFonts w:cs="Times New Roman"/>
        </w:rPr>
        <w:t xml:space="preserve"> channels are activated by depolarization but more slowly than Na</w:t>
      </w:r>
      <w:r w:rsidRPr="00C54C92">
        <w:rPr>
          <w:rFonts w:cs="Times New Roman"/>
          <w:vertAlign w:val="superscript"/>
        </w:rPr>
        <w:t>+</w:t>
      </w:r>
      <w:r>
        <w:rPr>
          <w:rFonts w:cs="Times New Roman"/>
        </w:rPr>
        <w:t xml:space="preserve"> channels. They allow Ca</w:t>
      </w:r>
      <w:r w:rsidRPr="008633F4">
        <w:rPr>
          <w:rFonts w:cs="Times New Roman"/>
          <w:vertAlign w:val="superscript"/>
        </w:rPr>
        <w:t>2+</w:t>
      </w:r>
      <w:r>
        <w:rPr>
          <w:rFonts w:cs="Times New Roman"/>
        </w:rPr>
        <w:t xml:space="preserve"> ions to enter the cell, where they act as second messenger. </w:t>
      </w:r>
    </w:p>
    <w:p w:rsidR="007F1B26" w:rsidRDefault="007F1B26" w:rsidP="008874BB">
      <w:pPr>
        <w:pStyle w:val="ListParagraph"/>
        <w:numPr>
          <w:ilvl w:val="0"/>
          <w:numId w:val="17"/>
        </w:numPr>
        <w:autoSpaceDE w:val="0"/>
        <w:autoSpaceDN w:val="0"/>
        <w:adjustRightInd w:val="0"/>
        <w:spacing w:line="240" w:lineRule="auto"/>
        <w:jc w:val="both"/>
        <w:rPr>
          <w:rFonts w:cs="Times New Roman"/>
        </w:rPr>
      </w:pPr>
      <w:r>
        <w:rPr>
          <w:rFonts w:cs="Times New Roman"/>
        </w:rPr>
        <w:t>Voltage-gated K</w:t>
      </w:r>
      <w:r w:rsidRPr="005F2748">
        <w:rPr>
          <w:rFonts w:cs="Times New Roman"/>
          <w:vertAlign w:val="superscript"/>
        </w:rPr>
        <w:t>+</w:t>
      </w:r>
      <w:r>
        <w:rPr>
          <w:rFonts w:cs="Times New Roman"/>
        </w:rPr>
        <w:t xml:space="preserve"> channels are also known as “delayed rectifiers”. They allow potassium ions to flow out of the cell and rapidly repolarize the membrane to terminate an action potential.</w:t>
      </w:r>
    </w:p>
    <w:p w:rsidR="007F1B26" w:rsidRPr="0092259D" w:rsidRDefault="007F1B26" w:rsidP="008874BB">
      <w:pPr>
        <w:pStyle w:val="ListParagraph"/>
        <w:numPr>
          <w:ilvl w:val="0"/>
          <w:numId w:val="17"/>
        </w:numPr>
        <w:autoSpaceDE w:val="0"/>
        <w:autoSpaceDN w:val="0"/>
        <w:adjustRightInd w:val="0"/>
        <w:spacing w:line="240" w:lineRule="auto"/>
        <w:jc w:val="both"/>
        <w:rPr>
          <w:rFonts w:cs="Times New Roman"/>
        </w:rPr>
      </w:pPr>
      <w:r>
        <w:rPr>
          <w:rFonts w:cs="Times New Roman"/>
        </w:rPr>
        <w:t>The Ca</w:t>
      </w:r>
      <w:r w:rsidRPr="005F2748">
        <w:rPr>
          <w:rFonts w:cs="Times New Roman"/>
          <w:vertAlign w:val="superscript"/>
        </w:rPr>
        <w:t>2+</w:t>
      </w:r>
      <w:r>
        <w:rPr>
          <w:rFonts w:cs="Times New Roman"/>
        </w:rPr>
        <w:t xml:space="preserve"> activated K</w:t>
      </w:r>
      <w:r w:rsidRPr="005F2748">
        <w:rPr>
          <w:rFonts w:cs="Times New Roman"/>
          <w:vertAlign w:val="superscript"/>
        </w:rPr>
        <w:t>+</w:t>
      </w:r>
      <w:r>
        <w:rPr>
          <w:rFonts w:cs="Times New Roman"/>
        </w:rPr>
        <w:t xml:space="preserve"> channels are activated by depolarization and elevated cytoplasmic concentration of Ca</w:t>
      </w:r>
      <w:r w:rsidRPr="0040538D">
        <w:rPr>
          <w:rFonts w:cs="Times New Roman"/>
          <w:vertAlign w:val="superscript"/>
        </w:rPr>
        <w:t>2+</w:t>
      </w:r>
      <w:r>
        <w:rPr>
          <w:rFonts w:cs="Times New Roman"/>
        </w:rPr>
        <w:t xml:space="preserve"> ions. They remain open as long as cytoplasmic calcium ion concentration remains high. </w:t>
      </w:r>
    </w:p>
    <w:p w:rsidR="00531FE0" w:rsidRPr="00531FE0" w:rsidRDefault="00531FE0" w:rsidP="00473B80">
      <w:pPr>
        <w:autoSpaceDE w:val="0"/>
        <w:autoSpaceDN w:val="0"/>
        <w:adjustRightInd w:val="0"/>
        <w:spacing w:before="240" w:line="240" w:lineRule="auto"/>
        <w:jc w:val="both"/>
        <w:rPr>
          <w:rFonts w:cs="Times New Roman"/>
          <w:b/>
        </w:rPr>
      </w:pPr>
      <w:r>
        <w:rPr>
          <w:rFonts w:cs="Times New Roman"/>
          <w:b/>
        </w:rPr>
        <w:t>L</w:t>
      </w:r>
      <w:r w:rsidRPr="00531FE0">
        <w:rPr>
          <w:rFonts w:cs="Times New Roman"/>
          <w:b/>
        </w:rPr>
        <w:t xml:space="preserve">igand-gated </w:t>
      </w:r>
      <w:r w:rsidR="00EB2C4D">
        <w:rPr>
          <w:rFonts w:cs="Times New Roman"/>
          <w:b/>
        </w:rPr>
        <w:t xml:space="preserve">ion </w:t>
      </w:r>
      <w:r w:rsidRPr="00531FE0">
        <w:rPr>
          <w:rFonts w:cs="Times New Roman"/>
          <w:b/>
        </w:rPr>
        <w:t>channels</w:t>
      </w:r>
    </w:p>
    <w:p w:rsidR="00EB2C4D" w:rsidRPr="002D17FF" w:rsidRDefault="00EB2C4D" w:rsidP="008874BB">
      <w:pPr>
        <w:pStyle w:val="ListParagraph"/>
        <w:numPr>
          <w:ilvl w:val="0"/>
          <w:numId w:val="31"/>
        </w:numPr>
        <w:autoSpaceDE w:val="0"/>
        <w:autoSpaceDN w:val="0"/>
        <w:adjustRightInd w:val="0"/>
        <w:spacing w:line="240" w:lineRule="auto"/>
        <w:jc w:val="both"/>
        <w:rPr>
          <w:rFonts w:cs="Times New Roman"/>
        </w:rPr>
      </w:pPr>
      <w:r>
        <w:rPr>
          <w:rFonts w:cs="Times New Roman"/>
        </w:rPr>
        <w:t>T</w:t>
      </w:r>
      <w:r w:rsidRPr="002D17FF">
        <w:rPr>
          <w:rFonts w:cs="Times New Roman"/>
        </w:rPr>
        <w:t xml:space="preserve">he ligand-gated ion channels are activated when specific ligand molecules bind to receptor proteins present in the cell surface membrane. </w:t>
      </w:r>
    </w:p>
    <w:p w:rsidR="00EB2C4D" w:rsidRPr="002D17FF" w:rsidRDefault="00EB2C4D" w:rsidP="008874BB">
      <w:pPr>
        <w:pStyle w:val="ListParagraph"/>
        <w:numPr>
          <w:ilvl w:val="0"/>
          <w:numId w:val="31"/>
        </w:numPr>
        <w:autoSpaceDE w:val="0"/>
        <w:autoSpaceDN w:val="0"/>
        <w:adjustRightInd w:val="0"/>
        <w:spacing w:line="240" w:lineRule="auto"/>
        <w:jc w:val="both"/>
        <w:rPr>
          <w:rFonts w:cs="Times New Roman"/>
        </w:rPr>
      </w:pPr>
      <w:r>
        <w:rPr>
          <w:rFonts w:cs="Times New Roman"/>
        </w:rPr>
        <w:t>The ligands that activate these channels are the second messenger molecules and</w:t>
      </w:r>
      <w:r w:rsidRPr="002D17FF">
        <w:rPr>
          <w:rFonts w:cs="Times New Roman"/>
        </w:rPr>
        <w:t xml:space="preserve"> neurotransmitters. </w:t>
      </w:r>
    </w:p>
    <w:p w:rsidR="00EB2C4D" w:rsidRDefault="00EB2C4D" w:rsidP="008874BB">
      <w:pPr>
        <w:pStyle w:val="ListParagraph"/>
        <w:numPr>
          <w:ilvl w:val="0"/>
          <w:numId w:val="31"/>
        </w:numPr>
        <w:autoSpaceDE w:val="0"/>
        <w:autoSpaceDN w:val="0"/>
        <w:adjustRightInd w:val="0"/>
        <w:spacing w:line="240" w:lineRule="auto"/>
        <w:jc w:val="both"/>
        <w:rPr>
          <w:rFonts w:cs="Times New Roman"/>
        </w:rPr>
      </w:pPr>
      <w:r w:rsidRPr="002D17FF">
        <w:rPr>
          <w:rFonts w:cs="Times New Roman"/>
        </w:rPr>
        <w:t xml:space="preserve">Ligand binding causes a conformational change in the channel protein that leads to the opening of the channel gate and </w:t>
      </w:r>
      <w:r>
        <w:rPr>
          <w:rFonts w:cs="Times New Roman"/>
        </w:rPr>
        <w:t xml:space="preserve">resulting in </w:t>
      </w:r>
      <w:r w:rsidRPr="002D17FF">
        <w:rPr>
          <w:rFonts w:cs="Times New Roman"/>
        </w:rPr>
        <w:t xml:space="preserve">ion flux across the plasma membrane. </w:t>
      </w:r>
    </w:p>
    <w:p w:rsidR="00B9021F" w:rsidRDefault="00B9021F" w:rsidP="00B9021F">
      <w:pPr>
        <w:autoSpaceDE w:val="0"/>
        <w:autoSpaceDN w:val="0"/>
        <w:adjustRightInd w:val="0"/>
        <w:spacing w:before="240" w:line="240" w:lineRule="auto"/>
        <w:jc w:val="center"/>
        <w:rPr>
          <w:rFonts w:cs="Times New Roman"/>
          <w:b/>
        </w:rPr>
      </w:pPr>
      <w:r w:rsidRPr="00B9021F">
        <w:rPr>
          <w:rFonts w:cs="Times New Roman"/>
          <w:b/>
          <w:noProof/>
        </w:rPr>
        <w:lastRenderedPageBreak/>
        <w:drawing>
          <wp:inline distT="0" distB="0" distL="0" distR="0">
            <wp:extent cx="4476750" cy="2628383"/>
            <wp:effectExtent l="19050" t="0" r="0" b="0"/>
            <wp:docPr id="16" name="Picture 2"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19"/>
                    <a:srcRect/>
                    <a:stretch>
                      <a:fillRect/>
                    </a:stretch>
                  </pic:blipFill>
                  <pic:spPr bwMode="auto">
                    <a:xfrm>
                      <a:off x="0" y="0"/>
                      <a:ext cx="4481178" cy="2630983"/>
                    </a:xfrm>
                    <a:prstGeom prst="rect">
                      <a:avLst/>
                    </a:prstGeom>
                    <a:noFill/>
                    <a:ln w="9525">
                      <a:noFill/>
                      <a:miter lim="800000"/>
                      <a:headEnd/>
                      <a:tailEnd/>
                    </a:ln>
                  </pic:spPr>
                </pic:pic>
              </a:graphicData>
            </a:graphic>
          </wp:inline>
        </w:drawing>
      </w:r>
    </w:p>
    <w:p w:rsidR="001B3037" w:rsidRPr="001B3037" w:rsidRDefault="001D7DAE" w:rsidP="00473B80">
      <w:pPr>
        <w:autoSpaceDE w:val="0"/>
        <w:autoSpaceDN w:val="0"/>
        <w:adjustRightInd w:val="0"/>
        <w:spacing w:before="240" w:line="240" w:lineRule="auto"/>
        <w:jc w:val="both"/>
        <w:rPr>
          <w:rFonts w:cs="Times New Roman"/>
          <w:b/>
        </w:rPr>
      </w:pPr>
      <w:r>
        <w:rPr>
          <w:rFonts w:cs="Times New Roman"/>
          <w:b/>
        </w:rPr>
        <w:t xml:space="preserve">Stimulus-activated ion </w:t>
      </w:r>
      <w:r w:rsidRPr="001B3037">
        <w:rPr>
          <w:rFonts w:cs="Times New Roman"/>
          <w:b/>
        </w:rPr>
        <w:t>channels:</w:t>
      </w:r>
    </w:p>
    <w:p w:rsidR="001B3037" w:rsidRDefault="00D01E00" w:rsidP="00473B80">
      <w:pPr>
        <w:autoSpaceDE w:val="0"/>
        <w:autoSpaceDN w:val="0"/>
        <w:adjustRightInd w:val="0"/>
        <w:spacing w:before="240" w:line="240" w:lineRule="auto"/>
        <w:jc w:val="both"/>
        <w:rPr>
          <w:rFonts w:cs="Times New Roman"/>
        </w:rPr>
      </w:pPr>
      <w:r>
        <w:rPr>
          <w:rFonts w:cs="Times New Roman"/>
        </w:rPr>
        <w:t>Some</w:t>
      </w:r>
      <w:r w:rsidRPr="0010217F">
        <w:rPr>
          <w:rFonts w:cs="Times New Roman"/>
        </w:rPr>
        <w:t xml:space="preserve"> ion channels</w:t>
      </w:r>
      <w:r>
        <w:rPr>
          <w:rFonts w:cs="Times New Roman"/>
        </w:rPr>
        <w:t xml:space="preserve"> </w:t>
      </w:r>
      <w:r w:rsidRPr="0010217F">
        <w:rPr>
          <w:rFonts w:cs="Times New Roman"/>
        </w:rPr>
        <w:t xml:space="preserve">are </w:t>
      </w:r>
      <w:r>
        <w:rPr>
          <w:rFonts w:cs="Times New Roman"/>
        </w:rPr>
        <w:t>activated</w:t>
      </w:r>
      <w:r w:rsidRPr="0010217F">
        <w:rPr>
          <w:rFonts w:cs="Times New Roman"/>
        </w:rPr>
        <w:t xml:space="preserve"> by specific stimulus energies</w:t>
      </w:r>
      <w:r>
        <w:rPr>
          <w:rFonts w:cs="Times New Roman"/>
        </w:rPr>
        <w:t>. These are</w:t>
      </w:r>
      <w:r w:rsidRPr="0010217F">
        <w:rPr>
          <w:rFonts w:cs="Times New Roman"/>
        </w:rPr>
        <w:t xml:space="preserve"> found in sensory receptor cells</w:t>
      </w:r>
      <w:r>
        <w:rPr>
          <w:rFonts w:cs="Times New Roman"/>
        </w:rPr>
        <w:t>.</w:t>
      </w:r>
    </w:p>
    <w:p w:rsidR="002B33B5" w:rsidRDefault="001B3037" w:rsidP="00473B80">
      <w:pPr>
        <w:autoSpaceDE w:val="0"/>
        <w:autoSpaceDN w:val="0"/>
        <w:adjustRightInd w:val="0"/>
        <w:spacing w:before="240" w:line="240" w:lineRule="auto"/>
        <w:jc w:val="both"/>
        <w:rPr>
          <w:rFonts w:cs="Times New Roman"/>
        </w:rPr>
      </w:pPr>
      <w:r>
        <w:rPr>
          <w:rFonts w:cs="Times New Roman"/>
        </w:rPr>
        <w:t>For example</w:t>
      </w:r>
      <w:r w:rsidR="002B33B5">
        <w:rPr>
          <w:rFonts w:cs="Times New Roman"/>
        </w:rPr>
        <w:t>:</w:t>
      </w:r>
      <w:r w:rsidR="00AB6BF2" w:rsidRPr="0010217F">
        <w:rPr>
          <w:rFonts w:cs="Times New Roman"/>
        </w:rPr>
        <w:t xml:space="preserve"> </w:t>
      </w:r>
    </w:p>
    <w:p w:rsidR="001B3037" w:rsidRPr="002B33B5" w:rsidRDefault="002B33B5" w:rsidP="008874BB">
      <w:pPr>
        <w:pStyle w:val="ListParagraph"/>
        <w:numPr>
          <w:ilvl w:val="0"/>
          <w:numId w:val="18"/>
        </w:numPr>
        <w:autoSpaceDE w:val="0"/>
        <w:autoSpaceDN w:val="0"/>
        <w:adjustRightInd w:val="0"/>
        <w:spacing w:before="240" w:line="240" w:lineRule="auto"/>
        <w:jc w:val="both"/>
        <w:rPr>
          <w:rFonts w:cs="Times New Roman"/>
        </w:rPr>
      </w:pPr>
      <w:r w:rsidRPr="002B33B5">
        <w:rPr>
          <w:rFonts w:cs="Times New Roman"/>
        </w:rPr>
        <w:t>S</w:t>
      </w:r>
      <w:r w:rsidR="00B22108" w:rsidRPr="002B33B5">
        <w:rPr>
          <w:rFonts w:cs="Times New Roman"/>
        </w:rPr>
        <w:t xml:space="preserve">pecific </w:t>
      </w:r>
      <w:r w:rsidR="001B3037" w:rsidRPr="002B33B5">
        <w:rPr>
          <w:rFonts w:cs="Times New Roman"/>
        </w:rPr>
        <w:t xml:space="preserve">ion channels in photoreceptors are stimulated by </w:t>
      </w:r>
      <w:r w:rsidR="00AB6BF2" w:rsidRPr="002B33B5">
        <w:rPr>
          <w:rFonts w:cs="Times New Roman"/>
        </w:rPr>
        <w:t>light</w:t>
      </w:r>
      <w:r w:rsidR="001B3037" w:rsidRPr="002B33B5">
        <w:rPr>
          <w:rFonts w:cs="Times New Roman"/>
        </w:rPr>
        <w:t>.</w:t>
      </w:r>
    </w:p>
    <w:p w:rsidR="001B3037" w:rsidRPr="002B33B5" w:rsidRDefault="00B22108" w:rsidP="008874BB">
      <w:pPr>
        <w:pStyle w:val="ListParagraph"/>
        <w:numPr>
          <w:ilvl w:val="0"/>
          <w:numId w:val="18"/>
        </w:numPr>
        <w:autoSpaceDE w:val="0"/>
        <w:autoSpaceDN w:val="0"/>
        <w:adjustRightInd w:val="0"/>
        <w:spacing w:before="240" w:line="240" w:lineRule="auto"/>
        <w:jc w:val="both"/>
        <w:rPr>
          <w:rFonts w:cs="Times New Roman"/>
        </w:rPr>
      </w:pPr>
      <w:bookmarkStart w:id="6" w:name="OLE_LINK3"/>
      <w:bookmarkStart w:id="7" w:name="OLE_LINK4"/>
      <w:r w:rsidRPr="002B33B5">
        <w:rPr>
          <w:rFonts w:cs="Times New Roman"/>
        </w:rPr>
        <w:t>Some i</w:t>
      </w:r>
      <w:r w:rsidR="001B3037" w:rsidRPr="002B33B5">
        <w:rPr>
          <w:rFonts w:cs="Times New Roman"/>
        </w:rPr>
        <w:t xml:space="preserve">on channels in </w:t>
      </w:r>
      <w:bookmarkEnd w:id="6"/>
      <w:bookmarkEnd w:id="7"/>
      <w:r w:rsidR="001B3037" w:rsidRPr="002B33B5">
        <w:rPr>
          <w:rFonts w:cs="Times New Roman"/>
        </w:rPr>
        <w:t>taste buds and olfactory neurons</w:t>
      </w:r>
      <w:r w:rsidR="00AB6BF2" w:rsidRPr="002B33B5">
        <w:rPr>
          <w:rFonts w:cs="Times New Roman"/>
        </w:rPr>
        <w:t xml:space="preserve"> </w:t>
      </w:r>
      <w:r w:rsidR="001B3037" w:rsidRPr="002B33B5">
        <w:rPr>
          <w:rFonts w:cs="Times New Roman"/>
        </w:rPr>
        <w:t xml:space="preserve">are </w:t>
      </w:r>
      <w:r w:rsidR="0092259D" w:rsidRPr="002B33B5">
        <w:rPr>
          <w:rFonts w:cs="Times New Roman"/>
        </w:rPr>
        <w:t xml:space="preserve">activated by </w:t>
      </w:r>
      <w:r w:rsidR="00AB6BF2" w:rsidRPr="002B33B5">
        <w:rPr>
          <w:rFonts w:cs="Times New Roman"/>
        </w:rPr>
        <w:t>chemicals</w:t>
      </w:r>
      <w:r w:rsidR="001B3037" w:rsidRPr="002B33B5">
        <w:rPr>
          <w:rFonts w:cs="Times New Roman"/>
        </w:rPr>
        <w:t>.</w:t>
      </w:r>
    </w:p>
    <w:p w:rsidR="005D1FC3" w:rsidRDefault="00B22108" w:rsidP="008874BB">
      <w:pPr>
        <w:pStyle w:val="ListParagraph"/>
        <w:numPr>
          <w:ilvl w:val="0"/>
          <w:numId w:val="18"/>
        </w:numPr>
        <w:autoSpaceDE w:val="0"/>
        <w:autoSpaceDN w:val="0"/>
        <w:adjustRightInd w:val="0"/>
        <w:spacing w:before="240" w:line="240" w:lineRule="auto"/>
        <w:jc w:val="both"/>
        <w:rPr>
          <w:rFonts w:cs="Times New Roman"/>
        </w:rPr>
      </w:pPr>
      <w:r w:rsidRPr="002B33B5">
        <w:rPr>
          <w:rFonts w:cs="Times New Roman"/>
        </w:rPr>
        <w:t>Certain i</w:t>
      </w:r>
      <w:r w:rsidR="001B3037" w:rsidRPr="002B33B5">
        <w:rPr>
          <w:rFonts w:cs="Times New Roman"/>
        </w:rPr>
        <w:t>on channels in mechanoreceptors</w:t>
      </w:r>
      <w:r w:rsidR="00AB6BF2" w:rsidRPr="002B33B5">
        <w:rPr>
          <w:rFonts w:cs="Times New Roman"/>
        </w:rPr>
        <w:t xml:space="preserve"> </w:t>
      </w:r>
      <w:r w:rsidR="001B3037" w:rsidRPr="002B33B5">
        <w:rPr>
          <w:rFonts w:cs="Times New Roman"/>
        </w:rPr>
        <w:t>are activated</w:t>
      </w:r>
      <w:r w:rsidR="00AB6BF2" w:rsidRPr="002B33B5">
        <w:rPr>
          <w:rFonts w:cs="Times New Roman"/>
        </w:rPr>
        <w:t xml:space="preserve"> </w:t>
      </w:r>
      <w:r w:rsidR="001B3037" w:rsidRPr="002B33B5">
        <w:rPr>
          <w:rFonts w:cs="Times New Roman"/>
        </w:rPr>
        <w:t>by</w:t>
      </w:r>
      <w:r w:rsidR="00AB6BF2" w:rsidRPr="002B33B5">
        <w:rPr>
          <w:rFonts w:cs="Times New Roman"/>
        </w:rPr>
        <w:t xml:space="preserve"> mechanical strain</w:t>
      </w:r>
      <w:r w:rsidR="001B3037" w:rsidRPr="002B33B5">
        <w:rPr>
          <w:rFonts w:cs="Times New Roman"/>
        </w:rPr>
        <w:t>.</w:t>
      </w:r>
    </w:p>
    <w:p w:rsidR="006670CF" w:rsidRPr="006670CF" w:rsidRDefault="006670CF" w:rsidP="00473B80">
      <w:pPr>
        <w:autoSpaceDE w:val="0"/>
        <w:autoSpaceDN w:val="0"/>
        <w:adjustRightInd w:val="0"/>
        <w:spacing w:before="240" w:line="240" w:lineRule="auto"/>
        <w:jc w:val="both"/>
        <w:rPr>
          <w:rFonts w:cs="Times New Roman"/>
        </w:rPr>
      </w:pPr>
    </w:p>
    <w:p w:rsidR="004400D9" w:rsidRDefault="004400D9" w:rsidP="00473B80">
      <w:pPr>
        <w:spacing w:before="240"/>
        <w:rPr>
          <w:rFonts w:cs="Times New Roman"/>
        </w:rPr>
      </w:pPr>
      <w:r>
        <w:rPr>
          <w:rFonts w:cs="Times New Roman"/>
        </w:rPr>
        <w:br w:type="page"/>
      </w:r>
    </w:p>
    <w:p w:rsidR="0065232C" w:rsidRPr="00016848" w:rsidRDefault="00016848" w:rsidP="00473B80">
      <w:pPr>
        <w:autoSpaceDE w:val="0"/>
        <w:autoSpaceDN w:val="0"/>
        <w:adjustRightInd w:val="0"/>
        <w:spacing w:before="240" w:line="240" w:lineRule="auto"/>
        <w:jc w:val="both"/>
        <w:rPr>
          <w:rFonts w:cs="Times New Roman"/>
          <w:b/>
        </w:rPr>
      </w:pPr>
      <w:r w:rsidRPr="00016848">
        <w:rPr>
          <w:rFonts w:cs="Times New Roman"/>
          <w:b/>
        </w:rPr>
        <w:lastRenderedPageBreak/>
        <w:tab/>
        <w:t>RESTING MEMBRANE POTENTIAL</w:t>
      </w:r>
    </w:p>
    <w:p w:rsidR="001E7C82" w:rsidRDefault="008E4BC6" w:rsidP="00473B80">
      <w:pPr>
        <w:autoSpaceDE w:val="0"/>
        <w:autoSpaceDN w:val="0"/>
        <w:adjustRightInd w:val="0"/>
        <w:spacing w:before="240" w:line="240" w:lineRule="auto"/>
        <w:jc w:val="both"/>
        <w:rPr>
          <w:rFonts w:cs="Times New Roman"/>
        </w:rPr>
      </w:pPr>
      <w:r>
        <w:rPr>
          <w:rFonts w:cs="Times New Roman"/>
        </w:rPr>
        <w:t>E</w:t>
      </w:r>
      <w:r w:rsidRPr="0010217F">
        <w:rPr>
          <w:rFonts w:cs="Times New Roman"/>
        </w:rPr>
        <w:t>very cell that is in a non</w:t>
      </w:r>
      <w:r>
        <w:rPr>
          <w:rFonts w:cs="Times New Roman"/>
        </w:rPr>
        <w:t>-</w:t>
      </w:r>
      <w:r w:rsidRPr="0010217F">
        <w:rPr>
          <w:rFonts w:cs="Times New Roman"/>
        </w:rPr>
        <w:t>excited or "resting" state has a potential difference, V</w:t>
      </w:r>
      <w:r w:rsidRPr="001E7C82">
        <w:rPr>
          <w:rFonts w:cs="Times New Roman"/>
          <w:vertAlign w:val="subscript"/>
        </w:rPr>
        <w:t>rest</w:t>
      </w:r>
      <w:r w:rsidRPr="0010217F">
        <w:rPr>
          <w:rFonts w:cs="Times New Roman"/>
        </w:rPr>
        <w:t xml:space="preserve">, </w:t>
      </w:r>
      <w:r>
        <w:rPr>
          <w:rFonts w:cs="Times New Roman"/>
        </w:rPr>
        <w:t>a</w:t>
      </w:r>
      <w:r w:rsidRPr="0010217F">
        <w:rPr>
          <w:rFonts w:cs="Times New Roman"/>
        </w:rPr>
        <w:t xml:space="preserve">cross its membrane. </w:t>
      </w:r>
      <w:r>
        <w:rPr>
          <w:rFonts w:cs="Times New Roman"/>
        </w:rPr>
        <w:t xml:space="preserve">The values of </w:t>
      </w:r>
      <w:r w:rsidRPr="0010217F">
        <w:rPr>
          <w:rFonts w:cs="Times New Roman"/>
        </w:rPr>
        <w:t>V</w:t>
      </w:r>
      <w:r w:rsidRPr="001E7C82">
        <w:rPr>
          <w:rFonts w:cs="Times New Roman"/>
          <w:vertAlign w:val="subscript"/>
        </w:rPr>
        <w:t>rest</w:t>
      </w:r>
      <w:r w:rsidRPr="0010217F">
        <w:rPr>
          <w:rFonts w:cs="Times New Roman"/>
        </w:rPr>
        <w:t xml:space="preserve"> </w:t>
      </w:r>
      <w:r>
        <w:rPr>
          <w:rFonts w:cs="Times New Roman"/>
        </w:rPr>
        <w:t>vary</w:t>
      </w:r>
      <w:r w:rsidRPr="0010217F">
        <w:rPr>
          <w:rFonts w:cs="Times New Roman"/>
        </w:rPr>
        <w:t xml:space="preserve"> </w:t>
      </w:r>
      <w:r>
        <w:rPr>
          <w:rFonts w:cs="Times New Roman"/>
        </w:rPr>
        <w:t>in different types of cells. Generally the reference value of resting membrane potential in neurons</w:t>
      </w:r>
      <w:r w:rsidRPr="005C0172">
        <w:rPr>
          <w:rFonts w:cs="Times New Roman"/>
        </w:rPr>
        <w:t xml:space="preserve"> </w:t>
      </w:r>
      <w:r>
        <w:rPr>
          <w:rFonts w:cs="Times New Roman"/>
        </w:rPr>
        <w:t>is taken as -70mV, when no impulse is being conducted.</w:t>
      </w:r>
      <w:r w:rsidR="000367EF" w:rsidRPr="0010217F">
        <w:rPr>
          <w:rFonts w:cs="Times New Roman"/>
        </w:rPr>
        <w:t xml:space="preserve"> </w:t>
      </w:r>
    </w:p>
    <w:p w:rsidR="001920FA" w:rsidRDefault="00C66EA1" w:rsidP="00473B80">
      <w:pPr>
        <w:autoSpaceDE w:val="0"/>
        <w:autoSpaceDN w:val="0"/>
        <w:adjustRightInd w:val="0"/>
        <w:spacing w:before="240" w:line="240" w:lineRule="auto"/>
        <w:jc w:val="both"/>
        <w:rPr>
          <w:rFonts w:cs="Times New Roman"/>
        </w:rPr>
      </w:pPr>
      <w:r w:rsidRPr="0010217F">
        <w:rPr>
          <w:rFonts w:cs="Times New Roman"/>
        </w:rPr>
        <w:t xml:space="preserve">Most </w:t>
      </w:r>
      <w:r>
        <w:rPr>
          <w:rFonts w:cs="Times New Roman"/>
        </w:rPr>
        <w:t xml:space="preserve">of the </w:t>
      </w:r>
      <w:r w:rsidRPr="0010217F">
        <w:rPr>
          <w:rFonts w:cs="Times New Roman"/>
        </w:rPr>
        <w:t>biological membranes are</w:t>
      </w:r>
      <w:r>
        <w:rPr>
          <w:rFonts w:cs="Times New Roman"/>
        </w:rPr>
        <w:t xml:space="preserve"> </w:t>
      </w:r>
      <w:r w:rsidRPr="0010217F">
        <w:rPr>
          <w:rFonts w:cs="Times New Roman"/>
        </w:rPr>
        <w:t>permeable to more than one ion</w:t>
      </w:r>
      <w:r>
        <w:rPr>
          <w:rFonts w:cs="Times New Roman"/>
        </w:rPr>
        <w:t xml:space="preserve">. </w:t>
      </w:r>
      <w:r w:rsidR="0094612F">
        <w:rPr>
          <w:rFonts w:cs="Times New Roman"/>
        </w:rPr>
        <w:t>All t</w:t>
      </w:r>
      <w:r>
        <w:rPr>
          <w:rFonts w:cs="Times New Roman"/>
        </w:rPr>
        <w:t xml:space="preserve">hese </w:t>
      </w:r>
      <w:r w:rsidR="001920FA">
        <w:rPr>
          <w:rFonts w:cs="Times New Roman"/>
        </w:rPr>
        <w:t xml:space="preserve">diffusible </w:t>
      </w:r>
      <w:r>
        <w:rPr>
          <w:rFonts w:cs="Times New Roman"/>
        </w:rPr>
        <w:t>i</w:t>
      </w:r>
      <w:r w:rsidR="000367EF" w:rsidRPr="0010217F">
        <w:rPr>
          <w:rFonts w:cs="Times New Roman"/>
        </w:rPr>
        <w:t xml:space="preserve">ons influence the potential across a membrane in proportion to the permeability of the membrane to each of the ionic species present. </w:t>
      </w:r>
    </w:p>
    <w:p w:rsidR="00322C0B" w:rsidRDefault="00322C0B" w:rsidP="00322C0B">
      <w:pPr>
        <w:autoSpaceDE w:val="0"/>
        <w:autoSpaceDN w:val="0"/>
        <w:adjustRightInd w:val="0"/>
        <w:spacing w:before="240" w:line="240" w:lineRule="auto"/>
        <w:jc w:val="both"/>
        <w:rPr>
          <w:rFonts w:cs="Times New Roman"/>
        </w:rPr>
      </w:pPr>
      <w:r>
        <w:rPr>
          <w:rFonts w:cs="Times New Roman"/>
        </w:rPr>
        <w:t>The major ions that are responsible for the resting membrane potential are K</w:t>
      </w:r>
      <w:r w:rsidRPr="00706599">
        <w:rPr>
          <w:rFonts w:cs="Times New Roman"/>
          <w:vertAlign w:val="superscript"/>
        </w:rPr>
        <w:t>+</w:t>
      </w:r>
      <w:r>
        <w:rPr>
          <w:rFonts w:cs="Times New Roman"/>
        </w:rPr>
        <w:t>, Na</w:t>
      </w:r>
      <w:r w:rsidRPr="00706599">
        <w:rPr>
          <w:rFonts w:cs="Times New Roman"/>
          <w:vertAlign w:val="superscript"/>
        </w:rPr>
        <w:t>+</w:t>
      </w:r>
      <w:r>
        <w:rPr>
          <w:rFonts w:cs="Times New Roman"/>
        </w:rPr>
        <w:t xml:space="preserve"> and Cl</w:t>
      </w:r>
      <w:r w:rsidRPr="00706599">
        <w:rPr>
          <w:rFonts w:cs="Times New Roman"/>
          <w:vertAlign w:val="superscript"/>
        </w:rPr>
        <w:t>-</w:t>
      </w:r>
      <w:r>
        <w:rPr>
          <w:rFonts w:cs="Times New Roman"/>
        </w:rPr>
        <w:t>.</w:t>
      </w:r>
    </w:p>
    <w:p w:rsidR="00897C00" w:rsidRDefault="00322C0B" w:rsidP="00473B80">
      <w:pPr>
        <w:autoSpaceDE w:val="0"/>
        <w:autoSpaceDN w:val="0"/>
        <w:adjustRightInd w:val="0"/>
        <w:spacing w:before="240" w:line="240" w:lineRule="auto"/>
        <w:jc w:val="both"/>
        <w:rPr>
          <w:rFonts w:cs="Times New Roman"/>
        </w:rPr>
      </w:pPr>
      <w:r>
        <w:rPr>
          <w:rFonts w:cs="Times New Roman"/>
        </w:rPr>
        <w:t>The</w:t>
      </w:r>
      <w:r w:rsidR="001920FA">
        <w:rPr>
          <w:rFonts w:cs="Times New Roman"/>
        </w:rPr>
        <w:t xml:space="preserve"> nondiffusible</w:t>
      </w:r>
      <w:r w:rsidR="001920FA" w:rsidRPr="0010217F">
        <w:rPr>
          <w:rFonts w:cs="Times New Roman"/>
        </w:rPr>
        <w:t xml:space="preserve"> ion species (</w:t>
      </w:r>
      <w:r w:rsidR="001920FA">
        <w:rPr>
          <w:rFonts w:cs="Times New Roman"/>
        </w:rPr>
        <w:t>e.g.</w:t>
      </w:r>
      <w:r w:rsidR="001920FA" w:rsidRPr="0010217F">
        <w:rPr>
          <w:rFonts w:cs="Times New Roman"/>
        </w:rPr>
        <w:t xml:space="preserve"> large </w:t>
      </w:r>
      <w:r w:rsidR="001920FA">
        <w:rPr>
          <w:rFonts w:cs="Times New Roman"/>
        </w:rPr>
        <w:t>organic ions inside the</w:t>
      </w:r>
      <w:r w:rsidR="001920FA" w:rsidRPr="0010217F">
        <w:rPr>
          <w:rFonts w:cs="Times New Roman"/>
        </w:rPr>
        <w:t xml:space="preserve"> cells)</w:t>
      </w:r>
      <w:r w:rsidR="001920FA">
        <w:rPr>
          <w:rFonts w:cs="Times New Roman"/>
        </w:rPr>
        <w:t xml:space="preserve"> </w:t>
      </w:r>
      <w:r w:rsidR="001920FA" w:rsidRPr="0010217F">
        <w:rPr>
          <w:rFonts w:cs="Times New Roman"/>
        </w:rPr>
        <w:t>ha</w:t>
      </w:r>
      <w:r w:rsidR="001920FA">
        <w:rPr>
          <w:rFonts w:cs="Times New Roman"/>
        </w:rPr>
        <w:t>ve</w:t>
      </w:r>
      <w:r w:rsidR="001920FA" w:rsidRPr="0010217F">
        <w:rPr>
          <w:rFonts w:cs="Times New Roman"/>
        </w:rPr>
        <w:t xml:space="preserve"> no effect on membrane potential</w:t>
      </w:r>
      <w:r w:rsidR="001920FA">
        <w:rPr>
          <w:rFonts w:cs="Times New Roman"/>
        </w:rPr>
        <w:t xml:space="preserve">, </w:t>
      </w:r>
      <w:r w:rsidR="001920FA" w:rsidRPr="0010217F">
        <w:rPr>
          <w:rFonts w:cs="Times New Roman"/>
        </w:rPr>
        <w:t>because non</w:t>
      </w:r>
      <w:r w:rsidR="001920FA">
        <w:rPr>
          <w:rFonts w:cs="Times New Roman"/>
        </w:rPr>
        <w:t>-</w:t>
      </w:r>
      <w:r w:rsidR="001920FA" w:rsidRPr="0010217F">
        <w:rPr>
          <w:rFonts w:cs="Times New Roman"/>
        </w:rPr>
        <w:t>permeating ions cannot carry charge from one side of the membrane to the other.</w:t>
      </w:r>
    </w:p>
    <w:p w:rsidR="00C37C46" w:rsidRDefault="00C37C46" w:rsidP="00473B80">
      <w:pPr>
        <w:autoSpaceDE w:val="0"/>
        <w:autoSpaceDN w:val="0"/>
        <w:adjustRightInd w:val="0"/>
        <w:spacing w:before="240" w:line="240" w:lineRule="auto"/>
        <w:jc w:val="both"/>
        <w:rPr>
          <w:rFonts w:cs="Times New Roman"/>
        </w:rPr>
      </w:pPr>
      <w:r>
        <w:rPr>
          <w:rFonts w:cs="Times New Roman"/>
          <w:noProof/>
        </w:rPr>
        <w:drawing>
          <wp:inline distT="0" distB="0" distL="0" distR="0">
            <wp:extent cx="5781675" cy="1943100"/>
            <wp:effectExtent l="19050" t="0" r="9525" b="0"/>
            <wp:docPr id="19" name="Picture 18" descr="resting potent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ting potential.jpg"/>
                    <pic:cNvPicPr/>
                  </pic:nvPicPr>
                  <pic:blipFill>
                    <a:blip r:embed="rId20"/>
                    <a:srcRect l="1442" t="3822" r="1282" b="9548"/>
                    <a:stretch>
                      <a:fillRect/>
                    </a:stretch>
                  </pic:blipFill>
                  <pic:spPr>
                    <a:xfrm>
                      <a:off x="0" y="0"/>
                      <a:ext cx="5781675" cy="1943100"/>
                    </a:xfrm>
                    <a:prstGeom prst="rect">
                      <a:avLst/>
                    </a:prstGeom>
                  </pic:spPr>
                </pic:pic>
              </a:graphicData>
            </a:graphic>
          </wp:inline>
        </w:drawing>
      </w:r>
    </w:p>
    <w:p w:rsidR="00C37C46" w:rsidRDefault="00C37C46" w:rsidP="00473B80">
      <w:pPr>
        <w:autoSpaceDE w:val="0"/>
        <w:autoSpaceDN w:val="0"/>
        <w:adjustRightInd w:val="0"/>
        <w:spacing w:before="240" w:line="240" w:lineRule="auto"/>
        <w:jc w:val="both"/>
        <w:rPr>
          <w:rFonts w:cs="Times New Roman"/>
        </w:rPr>
      </w:pPr>
    </w:p>
    <w:p w:rsidR="00B23E17" w:rsidRPr="00196BBB" w:rsidRDefault="008C0648" w:rsidP="00B23E17">
      <w:pPr>
        <w:autoSpaceDE w:val="0"/>
        <w:autoSpaceDN w:val="0"/>
        <w:adjustRightInd w:val="0"/>
        <w:spacing w:before="240" w:line="240" w:lineRule="auto"/>
        <w:jc w:val="both"/>
        <w:rPr>
          <w:rFonts w:cs="Times New Roman"/>
          <w:b/>
        </w:rPr>
      </w:pPr>
      <w:r>
        <w:rPr>
          <w:rFonts w:cs="Times New Roman"/>
          <w:b/>
        </w:rPr>
        <w:t>C</w:t>
      </w:r>
      <w:r w:rsidRPr="00196BBB">
        <w:rPr>
          <w:rFonts w:cs="Times New Roman"/>
          <w:b/>
        </w:rPr>
        <w:t xml:space="preserve">alculating the effect of single ion </w:t>
      </w:r>
      <w:r>
        <w:rPr>
          <w:rFonts w:cs="Times New Roman"/>
          <w:b/>
        </w:rPr>
        <w:t xml:space="preserve">species </w:t>
      </w:r>
      <w:r w:rsidRPr="00196BBB">
        <w:rPr>
          <w:rFonts w:cs="Times New Roman"/>
          <w:b/>
        </w:rPr>
        <w:t>on membrane potential</w:t>
      </w:r>
      <w:r>
        <w:rPr>
          <w:rFonts w:cs="Times New Roman"/>
          <w:b/>
        </w:rPr>
        <w:t>—</w:t>
      </w:r>
      <w:r w:rsidR="00B23E17" w:rsidRPr="00196BBB">
        <w:rPr>
          <w:rFonts w:cs="Times New Roman"/>
          <w:b/>
        </w:rPr>
        <w:t>Nernst Equation:</w:t>
      </w:r>
    </w:p>
    <w:p w:rsidR="00B23E17" w:rsidRDefault="00B23E17" w:rsidP="00B23E17">
      <w:pPr>
        <w:autoSpaceDE w:val="0"/>
        <w:autoSpaceDN w:val="0"/>
        <w:adjustRightInd w:val="0"/>
        <w:spacing w:before="240" w:line="240" w:lineRule="auto"/>
        <w:jc w:val="both"/>
        <w:rPr>
          <w:rFonts w:cs="Times New Roman"/>
        </w:rPr>
      </w:pPr>
      <w:r>
        <w:rPr>
          <w:rFonts w:cs="Times New Roman"/>
        </w:rPr>
        <w:t>I</w:t>
      </w:r>
      <w:r w:rsidRPr="0010217F">
        <w:rPr>
          <w:rFonts w:cs="Times New Roman"/>
        </w:rPr>
        <w:t>f a membrane is permeable to only one species of ion</w:t>
      </w:r>
      <w:r w:rsidR="002D1BAA">
        <w:rPr>
          <w:rFonts w:cs="Times New Roman"/>
        </w:rPr>
        <w:t>s</w:t>
      </w:r>
      <w:r w:rsidRPr="0010217F">
        <w:rPr>
          <w:rFonts w:cs="Times New Roman"/>
        </w:rPr>
        <w:t>, the distribution of that ion will dictate the transmembrane potential</w:t>
      </w:r>
      <w:r>
        <w:rPr>
          <w:rFonts w:cs="Times New Roman"/>
        </w:rPr>
        <w:t xml:space="preserve">. This </w:t>
      </w:r>
      <w:r w:rsidRPr="0010217F">
        <w:rPr>
          <w:rFonts w:cs="Times New Roman"/>
        </w:rPr>
        <w:t>can be predicted by using the Ne</w:t>
      </w:r>
      <w:r>
        <w:rPr>
          <w:rFonts w:cs="Times New Roman"/>
        </w:rPr>
        <w:t>rn</w:t>
      </w:r>
      <w:r w:rsidRPr="0010217F">
        <w:rPr>
          <w:rFonts w:cs="Times New Roman"/>
        </w:rPr>
        <w:t xml:space="preserve">st equation for that ionic species. </w:t>
      </w:r>
    </w:p>
    <w:p w:rsidR="00B23E17" w:rsidRDefault="002D1BAA" w:rsidP="00B23E17">
      <w:pPr>
        <w:autoSpaceDE w:val="0"/>
        <w:autoSpaceDN w:val="0"/>
        <w:adjustRightInd w:val="0"/>
        <w:spacing w:before="240" w:line="240" w:lineRule="auto"/>
        <w:jc w:val="both"/>
        <w:rPr>
          <w:rFonts w:cs="Times New Roman"/>
        </w:rPr>
      </w:pPr>
      <w:r w:rsidRPr="00BE542F">
        <w:rPr>
          <w:rFonts w:ascii="Calibri" w:hAnsi="Calibri" w:cs="Arial"/>
        </w:rPr>
        <w:t>The Nernst equation describes the equilibrium potential of a diffusible ion in terms of absolute temperature, the valence of the ion and the ratio of concentration of ion on both sides of the membrane:</w:t>
      </w:r>
    </w:p>
    <w:p w:rsidR="00B23E17" w:rsidRDefault="00B23E17" w:rsidP="00B23E17">
      <w:pPr>
        <w:autoSpaceDE w:val="0"/>
        <w:autoSpaceDN w:val="0"/>
        <w:adjustRightInd w:val="0"/>
        <w:spacing w:before="240" w:line="240" w:lineRule="auto"/>
        <w:jc w:val="center"/>
        <w:rPr>
          <w:rFonts w:cs="Times New Roman"/>
        </w:rPr>
      </w:pPr>
      <w:r>
        <w:rPr>
          <w:rFonts w:cs="Times New Roman"/>
          <w:noProof/>
        </w:rPr>
        <w:drawing>
          <wp:inline distT="0" distB="0" distL="0" distR="0">
            <wp:extent cx="1257300" cy="467503"/>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1257300" cy="467503"/>
                    </a:xfrm>
                    <a:prstGeom prst="rect">
                      <a:avLst/>
                    </a:prstGeom>
                    <a:noFill/>
                    <a:ln w="9525">
                      <a:noFill/>
                      <a:miter lim="800000"/>
                      <a:headEnd/>
                      <a:tailEnd/>
                    </a:ln>
                  </pic:spPr>
                </pic:pic>
              </a:graphicData>
            </a:graphic>
          </wp:inline>
        </w:drawing>
      </w:r>
    </w:p>
    <w:p w:rsidR="00B23E17" w:rsidRDefault="00B23E17" w:rsidP="00B23E17">
      <w:pPr>
        <w:autoSpaceDE w:val="0"/>
        <w:autoSpaceDN w:val="0"/>
        <w:adjustRightInd w:val="0"/>
        <w:spacing w:before="240" w:line="240" w:lineRule="auto"/>
        <w:jc w:val="both"/>
        <w:rPr>
          <w:rFonts w:cs="Times New Roman"/>
        </w:rPr>
      </w:pPr>
      <w:r>
        <w:rPr>
          <w:rFonts w:cs="Times New Roman"/>
        </w:rPr>
        <w:t>In which:</w:t>
      </w:r>
    </w:p>
    <w:p w:rsidR="00B23E17" w:rsidRDefault="00B23E17" w:rsidP="008874BB">
      <w:pPr>
        <w:pStyle w:val="ListParagraph"/>
        <w:numPr>
          <w:ilvl w:val="0"/>
          <w:numId w:val="20"/>
        </w:numPr>
        <w:autoSpaceDE w:val="0"/>
        <w:autoSpaceDN w:val="0"/>
        <w:adjustRightInd w:val="0"/>
        <w:spacing w:before="240" w:line="240" w:lineRule="auto"/>
        <w:jc w:val="both"/>
        <w:rPr>
          <w:rFonts w:cs="Times New Roman"/>
        </w:rPr>
      </w:pPr>
      <w:r w:rsidRPr="00196BBB">
        <w:rPr>
          <w:rFonts w:cs="Times New Roman"/>
        </w:rPr>
        <w:t>E</w:t>
      </w:r>
      <w:r w:rsidRPr="00196BBB">
        <w:rPr>
          <w:rFonts w:cs="Times New Roman"/>
          <w:vertAlign w:val="subscript"/>
        </w:rPr>
        <w:t>x</w:t>
      </w:r>
      <w:r w:rsidRPr="00196BBB">
        <w:rPr>
          <w:rFonts w:cs="Times New Roman"/>
        </w:rPr>
        <w:t xml:space="preserve"> is the equilibrium potential for ion X</w:t>
      </w:r>
      <w:r>
        <w:rPr>
          <w:rFonts w:cs="Times New Roman"/>
        </w:rPr>
        <w:t>.</w:t>
      </w:r>
    </w:p>
    <w:p w:rsidR="00B23E17" w:rsidRDefault="00B23E17" w:rsidP="008874BB">
      <w:pPr>
        <w:pStyle w:val="ListParagraph"/>
        <w:numPr>
          <w:ilvl w:val="0"/>
          <w:numId w:val="20"/>
        </w:numPr>
        <w:autoSpaceDE w:val="0"/>
        <w:autoSpaceDN w:val="0"/>
        <w:adjustRightInd w:val="0"/>
        <w:spacing w:before="240" w:line="240" w:lineRule="auto"/>
        <w:jc w:val="both"/>
        <w:rPr>
          <w:rFonts w:cs="Times New Roman"/>
        </w:rPr>
      </w:pPr>
      <w:r w:rsidRPr="00196BBB">
        <w:rPr>
          <w:rFonts w:cs="Times New Roman"/>
        </w:rPr>
        <w:t>z is the valence of ion X</w:t>
      </w:r>
    </w:p>
    <w:p w:rsidR="00B23E17" w:rsidRDefault="00B23E17" w:rsidP="008874BB">
      <w:pPr>
        <w:pStyle w:val="ListParagraph"/>
        <w:numPr>
          <w:ilvl w:val="0"/>
          <w:numId w:val="20"/>
        </w:numPr>
        <w:autoSpaceDE w:val="0"/>
        <w:autoSpaceDN w:val="0"/>
        <w:adjustRightInd w:val="0"/>
        <w:spacing w:before="240" w:line="240" w:lineRule="auto"/>
        <w:jc w:val="both"/>
        <w:rPr>
          <w:rFonts w:cs="Times New Roman"/>
        </w:rPr>
      </w:pPr>
      <w:r w:rsidRPr="00196BBB">
        <w:rPr>
          <w:rFonts w:cs="Times New Roman"/>
        </w:rPr>
        <w:t>[X</w:t>
      </w:r>
      <w:r>
        <w:rPr>
          <w:rFonts w:cs="Times New Roman"/>
        </w:rPr>
        <w:t>]</w:t>
      </w:r>
      <w:r w:rsidRPr="00196BBB">
        <w:rPr>
          <w:rFonts w:cs="Times New Roman"/>
          <w:vertAlign w:val="subscript"/>
        </w:rPr>
        <w:t>I</w:t>
      </w:r>
      <w:r w:rsidRPr="00196BBB">
        <w:rPr>
          <w:rFonts w:cs="Times New Roman"/>
        </w:rPr>
        <w:t xml:space="preserve"> and [X</w:t>
      </w:r>
      <w:r>
        <w:rPr>
          <w:rFonts w:cs="Times New Roman"/>
        </w:rPr>
        <w:t>]</w:t>
      </w:r>
      <w:r w:rsidRPr="00196BBB">
        <w:rPr>
          <w:rFonts w:cs="Times New Roman"/>
          <w:vertAlign w:val="subscript"/>
        </w:rPr>
        <w:t>II</w:t>
      </w:r>
      <w:r w:rsidRPr="00196BBB">
        <w:rPr>
          <w:rFonts w:cs="Times New Roman"/>
        </w:rPr>
        <w:t xml:space="preserve"> are the concentrations of ion X on sides I and I</w:t>
      </w:r>
      <w:r>
        <w:rPr>
          <w:rFonts w:cs="Times New Roman"/>
        </w:rPr>
        <w:t>I</w:t>
      </w:r>
      <w:r w:rsidRPr="00196BBB">
        <w:rPr>
          <w:rFonts w:cs="Times New Roman"/>
        </w:rPr>
        <w:t xml:space="preserve"> of the membrane</w:t>
      </w:r>
      <w:r>
        <w:rPr>
          <w:rFonts w:cs="Times New Roman"/>
        </w:rPr>
        <w:t>.</w:t>
      </w:r>
    </w:p>
    <w:p w:rsidR="00754F19" w:rsidRPr="00754F19" w:rsidRDefault="008C0648" w:rsidP="00473B80">
      <w:pPr>
        <w:autoSpaceDE w:val="0"/>
        <w:autoSpaceDN w:val="0"/>
        <w:adjustRightInd w:val="0"/>
        <w:spacing w:before="240" w:line="240" w:lineRule="auto"/>
        <w:jc w:val="both"/>
        <w:rPr>
          <w:rFonts w:cs="Times New Roman"/>
          <w:b/>
        </w:rPr>
      </w:pPr>
      <w:r>
        <w:rPr>
          <w:rFonts w:cs="Times New Roman"/>
          <w:b/>
        </w:rPr>
        <w:lastRenderedPageBreak/>
        <w:t>C</w:t>
      </w:r>
      <w:r w:rsidRPr="00754F19">
        <w:rPr>
          <w:rFonts w:cs="Times New Roman"/>
          <w:b/>
        </w:rPr>
        <w:t>alculating the effect of multiple ions on membrane potential–</w:t>
      </w:r>
      <w:r w:rsidR="00754F19" w:rsidRPr="00754F19">
        <w:rPr>
          <w:rFonts w:cs="Times New Roman"/>
          <w:b/>
        </w:rPr>
        <w:t xml:space="preserve">Goldman’s Equation: </w:t>
      </w:r>
    </w:p>
    <w:p w:rsidR="00AE3F87" w:rsidRDefault="00077BD4" w:rsidP="00473B80">
      <w:pPr>
        <w:autoSpaceDE w:val="0"/>
        <w:autoSpaceDN w:val="0"/>
        <w:adjustRightInd w:val="0"/>
        <w:spacing w:before="240" w:line="240" w:lineRule="auto"/>
        <w:jc w:val="both"/>
        <w:rPr>
          <w:rFonts w:cs="Times New Roman"/>
        </w:rPr>
      </w:pPr>
      <w:r>
        <w:rPr>
          <w:rFonts w:cs="Times New Roman"/>
        </w:rPr>
        <w:t xml:space="preserve">The </w:t>
      </w:r>
      <w:r w:rsidR="00142B9C">
        <w:rPr>
          <w:rFonts w:cs="Times New Roman"/>
        </w:rPr>
        <w:t>value of resting membrane potential</w:t>
      </w:r>
      <w:r w:rsidR="00C66EA1" w:rsidRPr="0010217F">
        <w:rPr>
          <w:rFonts w:cs="Times New Roman"/>
        </w:rPr>
        <w:t xml:space="preserve"> </w:t>
      </w:r>
      <w:r w:rsidR="00142B9C">
        <w:rPr>
          <w:rFonts w:cs="Times New Roman"/>
        </w:rPr>
        <w:t>(</w:t>
      </w:r>
      <w:r w:rsidR="00C66EA1" w:rsidRPr="0010217F">
        <w:rPr>
          <w:rFonts w:cs="Times New Roman"/>
        </w:rPr>
        <w:t>V</w:t>
      </w:r>
      <w:r w:rsidR="00C66EA1" w:rsidRPr="000D0B58">
        <w:rPr>
          <w:rFonts w:cs="Times New Roman"/>
          <w:vertAlign w:val="subscript"/>
        </w:rPr>
        <w:t>rest</w:t>
      </w:r>
      <w:r w:rsidR="00142B9C">
        <w:rPr>
          <w:rFonts w:cs="Times New Roman"/>
        </w:rPr>
        <w:t xml:space="preserve">) </w:t>
      </w:r>
      <w:r w:rsidR="00C66EA1" w:rsidRPr="0010217F">
        <w:rPr>
          <w:rFonts w:cs="Times New Roman"/>
        </w:rPr>
        <w:t>is possible to predict</w:t>
      </w:r>
      <w:r w:rsidR="00C66EA1">
        <w:rPr>
          <w:rFonts w:cs="Times New Roman"/>
        </w:rPr>
        <w:t xml:space="preserve"> by calculating the </w:t>
      </w:r>
      <w:r>
        <w:rPr>
          <w:rFonts w:cs="Times New Roman"/>
        </w:rPr>
        <w:t xml:space="preserve">effect of multiple ions </w:t>
      </w:r>
      <w:r w:rsidR="00C66EA1">
        <w:rPr>
          <w:rFonts w:cs="Times New Roman"/>
        </w:rPr>
        <w:t>with the help of</w:t>
      </w:r>
      <w:r>
        <w:rPr>
          <w:rFonts w:cs="Times New Roman"/>
        </w:rPr>
        <w:t xml:space="preserve"> Goldsman equation. </w:t>
      </w:r>
    </w:p>
    <w:p w:rsidR="00077BD4" w:rsidRDefault="00077BD4" w:rsidP="00473B80">
      <w:pPr>
        <w:autoSpaceDE w:val="0"/>
        <w:autoSpaceDN w:val="0"/>
        <w:adjustRightInd w:val="0"/>
        <w:spacing w:before="240" w:line="240" w:lineRule="auto"/>
        <w:jc w:val="center"/>
        <w:rPr>
          <w:rFonts w:cs="Times New Roman"/>
        </w:rPr>
      </w:pPr>
      <w:r>
        <w:rPr>
          <w:rFonts w:cs="Times New Roman"/>
          <w:noProof/>
        </w:rPr>
        <w:drawing>
          <wp:inline distT="0" distB="0" distL="0" distR="0">
            <wp:extent cx="3867150" cy="656605"/>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3867150" cy="656605"/>
                    </a:xfrm>
                    <a:prstGeom prst="rect">
                      <a:avLst/>
                    </a:prstGeom>
                    <a:noFill/>
                    <a:ln w="9525">
                      <a:noFill/>
                      <a:miter lim="800000"/>
                      <a:headEnd/>
                      <a:tailEnd/>
                    </a:ln>
                  </pic:spPr>
                </pic:pic>
              </a:graphicData>
            </a:graphic>
          </wp:inline>
        </w:drawing>
      </w:r>
    </w:p>
    <w:p w:rsidR="00194511" w:rsidRDefault="00194511" w:rsidP="00473B80">
      <w:pPr>
        <w:autoSpaceDE w:val="0"/>
        <w:autoSpaceDN w:val="0"/>
        <w:adjustRightInd w:val="0"/>
        <w:spacing w:before="240" w:line="240" w:lineRule="auto"/>
        <w:jc w:val="both"/>
        <w:rPr>
          <w:rFonts w:cs="Times New Roman"/>
        </w:rPr>
      </w:pPr>
      <w:r w:rsidRPr="00194511">
        <w:rPr>
          <w:rFonts w:cs="Times New Roman"/>
        </w:rPr>
        <w:t>in which</w:t>
      </w:r>
      <w:r>
        <w:rPr>
          <w:rFonts w:cs="Times New Roman"/>
        </w:rPr>
        <w:t>:</w:t>
      </w:r>
    </w:p>
    <w:p w:rsidR="00897C00" w:rsidRDefault="00897C00" w:rsidP="008874BB">
      <w:pPr>
        <w:pStyle w:val="ListParagraph"/>
        <w:numPr>
          <w:ilvl w:val="0"/>
          <w:numId w:val="19"/>
        </w:numPr>
        <w:autoSpaceDE w:val="0"/>
        <w:autoSpaceDN w:val="0"/>
        <w:adjustRightInd w:val="0"/>
        <w:spacing w:before="240" w:line="240" w:lineRule="auto"/>
        <w:jc w:val="both"/>
        <w:rPr>
          <w:rFonts w:cs="Times New Roman"/>
        </w:rPr>
      </w:pPr>
      <w:r>
        <w:rPr>
          <w:rFonts w:cs="Times New Roman"/>
        </w:rPr>
        <w:t>E</w:t>
      </w:r>
      <w:r w:rsidRPr="00897C00">
        <w:rPr>
          <w:rFonts w:cs="Times New Roman"/>
          <w:vertAlign w:val="subscript"/>
        </w:rPr>
        <w:t>ions</w:t>
      </w:r>
      <w:r>
        <w:rPr>
          <w:rFonts w:cs="Times New Roman"/>
        </w:rPr>
        <w:t xml:space="preserve"> is the equilibrium potential of the ions</w:t>
      </w:r>
    </w:p>
    <w:p w:rsidR="005C6341" w:rsidRDefault="005C6341" w:rsidP="008874BB">
      <w:pPr>
        <w:pStyle w:val="ListParagraph"/>
        <w:numPr>
          <w:ilvl w:val="0"/>
          <w:numId w:val="19"/>
        </w:numPr>
        <w:autoSpaceDE w:val="0"/>
        <w:autoSpaceDN w:val="0"/>
        <w:adjustRightInd w:val="0"/>
        <w:spacing w:before="240" w:line="240" w:lineRule="auto"/>
        <w:jc w:val="both"/>
        <w:rPr>
          <w:rFonts w:cs="Times New Roman"/>
        </w:rPr>
      </w:pPr>
      <w:r w:rsidRPr="005C6341">
        <w:rPr>
          <w:rFonts w:cs="Times New Roman"/>
        </w:rPr>
        <w:t>R is the gas constant</w:t>
      </w:r>
    </w:p>
    <w:p w:rsidR="005C6341" w:rsidRDefault="005C6341" w:rsidP="008874BB">
      <w:pPr>
        <w:pStyle w:val="ListParagraph"/>
        <w:numPr>
          <w:ilvl w:val="0"/>
          <w:numId w:val="19"/>
        </w:numPr>
        <w:autoSpaceDE w:val="0"/>
        <w:autoSpaceDN w:val="0"/>
        <w:adjustRightInd w:val="0"/>
        <w:spacing w:before="240" w:line="240" w:lineRule="auto"/>
        <w:jc w:val="both"/>
        <w:rPr>
          <w:rFonts w:cs="Times New Roman"/>
        </w:rPr>
      </w:pPr>
      <w:r w:rsidRPr="005C6341">
        <w:rPr>
          <w:rFonts w:cs="Times New Roman"/>
        </w:rPr>
        <w:t>T is the absolute (Kelvin) temperature</w:t>
      </w:r>
    </w:p>
    <w:p w:rsidR="005C6341" w:rsidRDefault="005C6341" w:rsidP="008874BB">
      <w:pPr>
        <w:pStyle w:val="ListParagraph"/>
        <w:numPr>
          <w:ilvl w:val="0"/>
          <w:numId w:val="19"/>
        </w:numPr>
        <w:autoSpaceDE w:val="0"/>
        <w:autoSpaceDN w:val="0"/>
        <w:adjustRightInd w:val="0"/>
        <w:spacing w:before="240" w:line="240" w:lineRule="auto"/>
        <w:jc w:val="both"/>
        <w:rPr>
          <w:rFonts w:cs="Times New Roman"/>
        </w:rPr>
      </w:pPr>
      <w:r w:rsidRPr="005C6341">
        <w:rPr>
          <w:rFonts w:cs="Times New Roman"/>
        </w:rPr>
        <w:t>F is the Faraday constant (96,500 coulombs/gram</w:t>
      </w:r>
      <w:r>
        <w:rPr>
          <w:rFonts w:cs="Times New Roman"/>
        </w:rPr>
        <w:t xml:space="preserve"> </w:t>
      </w:r>
      <w:r w:rsidRPr="005C6341">
        <w:rPr>
          <w:rFonts w:cs="Times New Roman"/>
        </w:rPr>
        <w:t>equivalent charge)</w:t>
      </w:r>
    </w:p>
    <w:p w:rsidR="00194511" w:rsidRPr="00194511" w:rsidRDefault="00194511" w:rsidP="008874BB">
      <w:pPr>
        <w:pStyle w:val="ListParagraph"/>
        <w:numPr>
          <w:ilvl w:val="0"/>
          <w:numId w:val="19"/>
        </w:numPr>
        <w:autoSpaceDE w:val="0"/>
        <w:autoSpaceDN w:val="0"/>
        <w:adjustRightInd w:val="0"/>
        <w:spacing w:before="240" w:line="240" w:lineRule="auto"/>
        <w:jc w:val="both"/>
        <w:rPr>
          <w:rFonts w:cs="Times New Roman"/>
        </w:rPr>
      </w:pPr>
      <w:r w:rsidRPr="00194511">
        <w:rPr>
          <w:rFonts w:cs="Times New Roman"/>
        </w:rPr>
        <w:t>P</w:t>
      </w:r>
      <w:r w:rsidRPr="00194511">
        <w:rPr>
          <w:rFonts w:cs="Times New Roman"/>
          <w:vertAlign w:val="subscript"/>
        </w:rPr>
        <w:t>K</w:t>
      </w:r>
      <w:r w:rsidRPr="00194511">
        <w:rPr>
          <w:rFonts w:cs="Times New Roman"/>
        </w:rPr>
        <w:t>, P</w:t>
      </w:r>
      <w:r w:rsidRPr="00194511">
        <w:rPr>
          <w:rFonts w:cs="Times New Roman"/>
          <w:vertAlign w:val="subscript"/>
        </w:rPr>
        <w:t>Na</w:t>
      </w:r>
      <w:r w:rsidRPr="00194511">
        <w:rPr>
          <w:rFonts w:cs="Times New Roman"/>
        </w:rPr>
        <w:t>, and P</w:t>
      </w:r>
      <w:r w:rsidRPr="00194511">
        <w:rPr>
          <w:rFonts w:cs="Times New Roman"/>
          <w:vertAlign w:val="subscript"/>
        </w:rPr>
        <w:t>Cl</w:t>
      </w:r>
      <w:r w:rsidRPr="00194511">
        <w:rPr>
          <w:rFonts w:cs="Times New Roman"/>
        </w:rPr>
        <w:t>, are the permeability constants for the major ion species</w:t>
      </w:r>
      <w:r w:rsidR="00706599">
        <w:rPr>
          <w:rFonts w:cs="Times New Roman"/>
        </w:rPr>
        <w:t>.</w:t>
      </w:r>
    </w:p>
    <w:p w:rsidR="00077BD4" w:rsidRPr="00194511" w:rsidRDefault="00194511" w:rsidP="008874BB">
      <w:pPr>
        <w:pStyle w:val="ListParagraph"/>
        <w:numPr>
          <w:ilvl w:val="0"/>
          <w:numId w:val="19"/>
        </w:numPr>
        <w:autoSpaceDE w:val="0"/>
        <w:autoSpaceDN w:val="0"/>
        <w:adjustRightInd w:val="0"/>
        <w:spacing w:before="240" w:line="240" w:lineRule="auto"/>
        <w:jc w:val="both"/>
        <w:rPr>
          <w:rFonts w:cs="Times New Roman"/>
        </w:rPr>
      </w:pPr>
      <w:r w:rsidRPr="00194511">
        <w:rPr>
          <w:rFonts w:cs="Times New Roman"/>
        </w:rPr>
        <w:t>[K</w:t>
      </w:r>
      <w:r w:rsidRPr="00194511">
        <w:rPr>
          <w:rFonts w:cs="Times New Roman"/>
          <w:vertAlign w:val="superscript"/>
        </w:rPr>
        <w:t>+</w:t>
      </w:r>
      <w:r w:rsidRPr="00194511">
        <w:rPr>
          <w:rFonts w:cs="Times New Roman"/>
        </w:rPr>
        <w:t>]</w:t>
      </w:r>
      <w:r w:rsidRPr="00194511">
        <w:rPr>
          <w:rFonts w:cs="Times New Roman"/>
          <w:vertAlign w:val="subscript"/>
        </w:rPr>
        <w:t>i</w:t>
      </w:r>
      <w:r w:rsidRPr="00194511">
        <w:rPr>
          <w:rFonts w:cs="Times New Roman"/>
        </w:rPr>
        <w:t xml:space="preserve"> and [K</w:t>
      </w:r>
      <w:r w:rsidRPr="00194511">
        <w:rPr>
          <w:rFonts w:cs="Times New Roman"/>
          <w:vertAlign w:val="superscript"/>
        </w:rPr>
        <w:t>+</w:t>
      </w:r>
      <w:r w:rsidRPr="00194511">
        <w:rPr>
          <w:rFonts w:cs="Times New Roman"/>
        </w:rPr>
        <w:t>]</w:t>
      </w:r>
      <w:r w:rsidRPr="00194511">
        <w:rPr>
          <w:rFonts w:cs="Times New Roman"/>
          <w:vertAlign w:val="subscript"/>
        </w:rPr>
        <w:t>o</w:t>
      </w:r>
      <w:r w:rsidRPr="00194511">
        <w:rPr>
          <w:rFonts w:cs="Times New Roman"/>
        </w:rPr>
        <w:t xml:space="preserve"> indicate the concentrations outside and inside the cell, respectively.</w:t>
      </w:r>
    </w:p>
    <w:p w:rsidR="00186D0E" w:rsidRPr="0010217F" w:rsidRDefault="00845C6E" w:rsidP="00473B80">
      <w:pPr>
        <w:autoSpaceDE w:val="0"/>
        <w:autoSpaceDN w:val="0"/>
        <w:adjustRightInd w:val="0"/>
        <w:spacing w:before="240" w:line="240" w:lineRule="auto"/>
        <w:jc w:val="both"/>
        <w:rPr>
          <w:rFonts w:cs="Times New Roman"/>
        </w:rPr>
      </w:pPr>
      <w:r>
        <w:rPr>
          <w:rFonts w:cs="Times New Roman"/>
        </w:rPr>
        <w:t>T</w:t>
      </w:r>
      <w:r w:rsidR="00186D0E" w:rsidRPr="0010217F">
        <w:rPr>
          <w:rFonts w:cs="Times New Roman"/>
        </w:rPr>
        <w:t xml:space="preserve">hese relationships </w:t>
      </w:r>
      <w:r w:rsidR="00290266">
        <w:rPr>
          <w:rFonts w:cs="Times New Roman"/>
        </w:rPr>
        <w:t xml:space="preserve">described by the Nernst and Goldman’s equations </w:t>
      </w:r>
      <w:r w:rsidR="00186D0E" w:rsidRPr="0010217F">
        <w:rPr>
          <w:rFonts w:cs="Times New Roman"/>
        </w:rPr>
        <w:t xml:space="preserve">apply equally well to </w:t>
      </w:r>
      <w:r>
        <w:rPr>
          <w:rFonts w:cs="Times New Roman"/>
        </w:rPr>
        <w:t xml:space="preserve">all excitable cells i.e. </w:t>
      </w:r>
      <w:r w:rsidR="00186D0E" w:rsidRPr="0010217F">
        <w:rPr>
          <w:rFonts w:cs="Times New Roman"/>
        </w:rPr>
        <w:t>neurons and muscle cells</w:t>
      </w:r>
      <w:r>
        <w:rPr>
          <w:rFonts w:cs="Times New Roman"/>
        </w:rPr>
        <w:t xml:space="preserve">. </w:t>
      </w:r>
      <w:r w:rsidR="00F63461">
        <w:rPr>
          <w:rFonts w:cs="Times New Roman"/>
        </w:rPr>
        <w:t>This</w:t>
      </w:r>
      <w:r w:rsidR="00F63461" w:rsidRPr="0010217F">
        <w:rPr>
          <w:rFonts w:cs="Times New Roman"/>
        </w:rPr>
        <w:t xml:space="preserve"> </w:t>
      </w:r>
      <w:r w:rsidR="00F63461">
        <w:rPr>
          <w:rFonts w:cs="Times New Roman"/>
        </w:rPr>
        <w:t>emphasizes the fact that the</w:t>
      </w:r>
      <w:r w:rsidR="00F63461" w:rsidRPr="0010217F">
        <w:rPr>
          <w:rFonts w:cs="Times New Roman"/>
        </w:rPr>
        <w:t xml:space="preserve"> important functional elements among excitable cells </w:t>
      </w:r>
      <w:r w:rsidR="00F63461">
        <w:rPr>
          <w:rFonts w:cs="Times New Roman"/>
        </w:rPr>
        <w:t xml:space="preserve">remained </w:t>
      </w:r>
      <w:r w:rsidR="00F63461" w:rsidRPr="0010217F">
        <w:rPr>
          <w:rFonts w:cs="Times New Roman"/>
        </w:rPr>
        <w:t>conserv</w:t>
      </w:r>
      <w:r w:rsidR="00F63461">
        <w:rPr>
          <w:rFonts w:cs="Times New Roman"/>
        </w:rPr>
        <w:t>ed</w:t>
      </w:r>
      <w:r w:rsidR="00F63461" w:rsidRPr="0010217F">
        <w:rPr>
          <w:rFonts w:cs="Times New Roman"/>
        </w:rPr>
        <w:t xml:space="preserve"> during the course of evolution.</w:t>
      </w:r>
    </w:p>
    <w:p w:rsidR="008E19D2" w:rsidRDefault="008E19D2" w:rsidP="00473B80">
      <w:pPr>
        <w:autoSpaceDE w:val="0"/>
        <w:autoSpaceDN w:val="0"/>
        <w:adjustRightInd w:val="0"/>
        <w:spacing w:before="240" w:line="240" w:lineRule="auto"/>
        <w:jc w:val="both"/>
        <w:rPr>
          <w:rFonts w:cs="Times New Roman"/>
        </w:rPr>
      </w:pPr>
      <w:r>
        <w:rPr>
          <w:rFonts w:cs="Arial"/>
          <w:b/>
          <w:bCs/>
        </w:rPr>
        <w:t>Role of i</w:t>
      </w:r>
      <w:r w:rsidRPr="0010217F">
        <w:rPr>
          <w:rFonts w:cs="Arial"/>
          <w:b/>
          <w:bCs/>
        </w:rPr>
        <w:t xml:space="preserve">on </w:t>
      </w:r>
      <w:r>
        <w:rPr>
          <w:rFonts w:cs="Arial"/>
          <w:b/>
          <w:bCs/>
        </w:rPr>
        <w:t>channels</w:t>
      </w:r>
      <w:r w:rsidRPr="0010217F">
        <w:rPr>
          <w:rFonts w:cs="Arial"/>
          <w:b/>
          <w:bCs/>
        </w:rPr>
        <w:t xml:space="preserve"> </w:t>
      </w:r>
      <w:r w:rsidR="00ED04AD">
        <w:rPr>
          <w:rFonts w:cs="Arial"/>
          <w:b/>
          <w:bCs/>
        </w:rPr>
        <w:t>i</w:t>
      </w:r>
      <w:r>
        <w:rPr>
          <w:rFonts w:cs="Arial"/>
          <w:b/>
          <w:bCs/>
        </w:rPr>
        <w:t xml:space="preserve">n </w:t>
      </w:r>
      <w:r w:rsidR="00DF2D8B">
        <w:rPr>
          <w:rFonts w:cs="Arial"/>
          <w:b/>
          <w:bCs/>
        </w:rPr>
        <w:t xml:space="preserve">maintaining </w:t>
      </w:r>
      <w:r w:rsidR="002806B2">
        <w:rPr>
          <w:rFonts w:cs="Arial"/>
          <w:b/>
          <w:bCs/>
        </w:rPr>
        <w:t xml:space="preserve">resting </w:t>
      </w:r>
      <w:r>
        <w:rPr>
          <w:rFonts w:cs="Arial"/>
          <w:b/>
          <w:bCs/>
        </w:rPr>
        <w:t>membrane potential:</w:t>
      </w:r>
    </w:p>
    <w:p w:rsidR="008E19D2" w:rsidRDefault="00BE721A" w:rsidP="00473B80">
      <w:pPr>
        <w:autoSpaceDE w:val="0"/>
        <w:autoSpaceDN w:val="0"/>
        <w:adjustRightInd w:val="0"/>
        <w:spacing w:before="240" w:line="240" w:lineRule="auto"/>
        <w:jc w:val="both"/>
        <w:rPr>
          <w:rFonts w:cs="Times New Roman"/>
        </w:rPr>
      </w:pPr>
      <w:r w:rsidRPr="0010217F">
        <w:rPr>
          <w:rFonts w:cs="Times New Roman"/>
        </w:rPr>
        <w:t>Resting potentials of muscle, nerve and most other cells have been found to be far more sensitive to changes in the [K</w:t>
      </w:r>
      <w:r w:rsidRPr="008E19D2">
        <w:rPr>
          <w:rFonts w:cs="Times New Roman"/>
          <w:vertAlign w:val="superscript"/>
        </w:rPr>
        <w:t>+</w:t>
      </w:r>
      <w:r w:rsidR="008E19D2">
        <w:rPr>
          <w:rFonts w:cs="Times New Roman"/>
        </w:rPr>
        <w:t>]</w:t>
      </w:r>
      <w:r w:rsidRPr="008E19D2">
        <w:rPr>
          <w:rFonts w:cs="Times New Roman"/>
          <w:vertAlign w:val="subscript"/>
        </w:rPr>
        <w:t>o</w:t>
      </w:r>
      <w:r w:rsidRPr="0010217F">
        <w:rPr>
          <w:rFonts w:cs="Times New Roman"/>
        </w:rPr>
        <w:t xml:space="preserve"> than they are to changes in the concentrations of other cations. </w:t>
      </w:r>
    </w:p>
    <w:p w:rsidR="008E19D2" w:rsidRDefault="00BE721A" w:rsidP="00473B80">
      <w:pPr>
        <w:autoSpaceDE w:val="0"/>
        <w:autoSpaceDN w:val="0"/>
        <w:adjustRightInd w:val="0"/>
        <w:spacing w:before="240" w:line="240" w:lineRule="auto"/>
        <w:jc w:val="both"/>
        <w:rPr>
          <w:rFonts w:cs="Times New Roman"/>
        </w:rPr>
      </w:pPr>
      <w:r w:rsidRPr="0010217F">
        <w:rPr>
          <w:rFonts w:cs="Times New Roman"/>
        </w:rPr>
        <w:t xml:space="preserve">This </w:t>
      </w:r>
      <w:r w:rsidR="008E19D2">
        <w:rPr>
          <w:rFonts w:cs="Times New Roman"/>
        </w:rPr>
        <w:t>is due to</w:t>
      </w:r>
      <w:r w:rsidRPr="0010217F">
        <w:rPr>
          <w:rFonts w:cs="Times New Roman"/>
        </w:rPr>
        <w:t xml:space="preserve"> the relatively high permeability of cell membranes to K</w:t>
      </w:r>
      <w:r w:rsidRPr="008E19D2">
        <w:rPr>
          <w:rFonts w:cs="Times New Roman"/>
          <w:vertAlign w:val="superscript"/>
        </w:rPr>
        <w:t>+</w:t>
      </w:r>
      <w:r w:rsidRPr="0010217F">
        <w:rPr>
          <w:rFonts w:cs="Times New Roman"/>
        </w:rPr>
        <w:t xml:space="preserve"> as compared to other cations. </w:t>
      </w:r>
    </w:p>
    <w:p w:rsidR="008E19D2" w:rsidRDefault="00BE721A" w:rsidP="00473B80">
      <w:pPr>
        <w:autoSpaceDE w:val="0"/>
        <w:autoSpaceDN w:val="0"/>
        <w:adjustRightInd w:val="0"/>
        <w:spacing w:before="240" w:line="240" w:lineRule="auto"/>
        <w:jc w:val="both"/>
        <w:rPr>
          <w:rFonts w:cs="Times New Roman"/>
        </w:rPr>
      </w:pPr>
      <w:r w:rsidRPr="0010217F">
        <w:rPr>
          <w:rFonts w:cs="Times New Roman"/>
        </w:rPr>
        <w:t xml:space="preserve">The high permeability </w:t>
      </w:r>
      <w:r w:rsidR="008E19D2">
        <w:rPr>
          <w:rFonts w:cs="Times New Roman"/>
        </w:rPr>
        <w:t>of K</w:t>
      </w:r>
      <w:r w:rsidR="008E19D2" w:rsidRPr="008E19D2">
        <w:rPr>
          <w:rFonts w:cs="Times New Roman"/>
          <w:vertAlign w:val="superscript"/>
        </w:rPr>
        <w:t>+</w:t>
      </w:r>
      <w:r w:rsidR="008E19D2">
        <w:rPr>
          <w:rFonts w:cs="Times New Roman"/>
        </w:rPr>
        <w:t xml:space="preserve"> </w:t>
      </w:r>
      <w:r w:rsidRPr="0010217F">
        <w:rPr>
          <w:rFonts w:cs="Times New Roman"/>
        </w:rPr>
        <w:t xml:space="preserve">is </w:t>
      </w:r>
      <w:r w:rsidR="008E19D2">
        <w:rPr>
          <w:rFonts w:cs="Times New Roman"/>
        </w:rPr>
        <w:t xml:space="preserve">due </w:t>
      </w:r>
      <w:r w:rsidRPr="0010217F">
        <w:rPr>
          <w:rFonts w:cs="Times New Roman"/>
        </w:rPr>
        <w:t>to a set of K</w:t>
      </w:r>
      <w:r w:rsidRPr="008E19D2">
        <w:rPr>
          <w:rFonts w:cs="Times New Roman"/>
          <w:vertAlign w:val="superscript"/>
        </w:rPr>
        <w:t>+</w:t>
      </w:r>
      <w:r w:rsidR="008E19D2">
        <w:rPr>
          <w:rFonts w:cs="Times New Roman"/>
        </w:rPr>
        <w:t xml:space="preserve"> </w:t>
      </w:r>
      <w:r w:rsidRPr="0010217F">
        <w:rPr>
          <w:rFonts w:cs="Times New Roman"/>
        </w:rPr>
        <w:t xml:space="preserve">selective channels that remain open in the resting membrane. </w:t>
      </w:r>
    </w:p>
    <w:p w:rsidR="00186D0E" w:rsidRPr="0010217F" w:rsidRDefault="00BE721A" w:rsidP="00473B80">
      <w:pPr>
        <w:autoSpaceDE w:val="0"/>
        <w:autoSpaceDN w:val="0"/>
        <w:adjustRightInd w:val="0"/>
        <w:spacing w:before="240" w:line="240" w:lineRule="auto"/>
        <w:jc w:val="both"/>
        <w:rPr>
          <w:rFonts w:cs="Times New Roman"/>
        </w:rPr>
      </w:pPr>
      <w:r w:rsidRPr="0010217F">
        <w:rPr>
          <w:rFonts w:cs="Times New Roman"/>
        </w:rPr>
        <w:t>Large changes in [Na</w:t>
      </w:r>
      <w:r w:rsidRPr="008E19D2">
        <w:rPr>
          <w:rFonts w:cs="Times New Roman"/>
          <w:vertAlign w:val="superscript"/>
        </w:rPr>
        <w:t>+</w:t>
      </w:r>
      <w:r w:rsidR="008E19D2">
        <w:rPr>
          <w:rFonts w:cs="Times New Roman"/>
        </w:rPr>
        <w:t>]</w:t>
      </w:r>
      <w:r w:rsidRPr="008E19D2">
        <w:rPr>
          <w:rFonts w:cs="Times New Roman"/>
          <w:vertAlign w:val="subscript"/>
        </w:rPr>
        <w:t>o</w:t>
      </w:r>
      <w:r w:rsidRPr="0010217F">
        <w:rPr>
          <w:rFonts w:cs="Times New Roman"/>
        </w:rPr>
        <w:t xml:space="preserve"> have little effect on the resting potential, because the resting membrane is relatively </w:t>
      </w:r>
      <w:r w:rsidR="00CA522A">
        <w:rPr>
          <w:rFonts w:cs="Times New Roman"/>
        </w:rPr>
        <w:t>nondiffusible</w:t>
      </w:r>
      <w:r w:rsidRPr="0010217F">
        <w:rPr>
          <w:rFonts w:cs="Times New Roman"/>
        </w:rPr>
        <w:t xml:space="preserve"> to Na</w:t>
      </w:r>
      <w:r w:rsidRPr="008E19D2">
        <w:rPr>
          <w:rFonts w:cs="Times New Roman"/>
          <w:vertAlign w:val="superscript"/>
        </w:rPr>
        <w:t>+</w:t>
      </w:r>
      <w:r w:rsidR="008E19D2">
        <w:rPr>
          <w:rFonts w:cs="Times New Roman"/>
        </w:rPr>
        <w:t xml:space="preserve"> as sodium channels are closed in resting </w:t>
      </w:r>
      <w:r w:rsidR="006B2B3D">
        <w:rPr>
          <w:rFonts w:cs="Times New Roman"/>
        </w:rPr>
        <w:t>membrane</w:t>
      </w:r>
      <w:r w:rsidRPr="0010217F">
        <w:rPr>
          <w:rFonts w:cs="Times New Roman"/>
        </w:rPr>
        <w:t>.</w:t>
      </w:r>
    </w:p>
    <w:p w:rsidR="00BE721A" w:rsidRPr="0010217F" w:rsidRDefault="00BE721A" w:rsidP="00473B80">
      <w:pPr>
        <w:autoSpaceDE w:val="0"/>
        <w:autoSpaceDN w:val="0"/>
        <w:adjustRightInd w:val="0"/>
        <w:spacing w:before="240" w:line="240" w:lineRule="auto"/>
        <w:jc w:val="both"/>
        <w:rPr>
          <w:rFonts w:cs="Arial"/>
        </w:rPr>
      </w:pPr>
      <w:r w:rsidRPr="0010217F">
        <w:rPr>
          <w:rFonts w:cs="Arial"/>
          <w:b/>
          <w:bCs/>
        </w:rPr>
        <w:t>Role of Active Transport</w:t>
      </w:r>
      <w:r w:rsidR="00ED04AD">
        <w:rPr>
          <w:rFonts w:cs="Arial"/>
          <w:b/>
          <w:bCs/>
        </w:rPr>
        <w:t xml:space="preserve"> </w:t>
      </w:r>
      <w:r w:rsidR="00AA291B">
        <w:rPr>
          <w:rFonts w:cs="Arial"/>
          <w:b/>
          <w:bCs/>
        </w:rPr>
        <w:t xml:space="preserve">in producing </w:t>
      </w:r>
      <w:r w:rsidR="002806B2">
        <w:rPr>
          <w:rFonts w:cs="Arial"/>
          <w:b/>
          <w:bCs/>
        </w:rPr>
        <w:t xml:space="preserve">resting </w:t>
      </w:r>
      <w:r w:rsidR="00AA291B">
        <w:rPr>
          <w:rFonts w:cs="Arial"/>
          <w:b/>
          <w:bCs/>
        </w:rPr>
        <w:t>membrane potential:</w:t>
      </w:r>
    </w:p>
    <w:p w:rsidR="0040183A" w:rsidRDefault="00D57157" w:rsidP="00473B80">
      <w:pPr>
        <w:autoSpaceDE w:val="0"/>
        <w:autoSpaceDN w:val="0"/>
        <w:adjustRightInd w:val="0"/>
        <w:spacing w:before="240" w:line="240" w:lineRule="auto"/>
        <w:jc w:val="both"/>
        <w:rPr>
          <w:rFonts w:cs="Times New Roman"/>
        </w:rPr>
      </w:pPr>
      <w:r>
        <w:rPr>
          <w:rFonts w:cs="Times New Roman"/>
        </w:rPr>
        <w:t>I</w:t>
      </w:r>
      <w:r w:rsidR="00666590">
        <w:rPr>
          <w:rFonts w:cs="Times New Roman"/>
        </w:rPr>
        <w:t>n addition to the ion gradients, another</w:t>
      </w:r>
      <w:r w:rsidR="00666590" w:rsidRPr="0010217F">
        <w:rPr>
          <w:rFonts w:cs="Times New Roman"/>
        </w:rPr>
        <w:t xml:space="preserve"> factor </w:t>
      </w:r>
      <w:r w:rsidR="00666590">
        <w:rPr>
          <w:rFonts w:cs="Times New Roman"/>
        </w:rPr>
        <w:t xml:space="preserve">that </w:t>
      </w:r>
      <w:r w:rsidR="00666590" w:rsidRPr="0010217F">
        <w:rPr>
          <w:rFonts w:cs="Times New Roman"/>
        </w:rPr>
        <w:t>contribut</w:t>
      </w:r>
      <w:r w:rsidR="00666590">
        <w:rPr>
          <w:rFonts w:cs="Times New Roman"/>
        </w:rPr>
        <w:t>es</w:t>
      </w:r>
      <w:r w:rsidR="00666590" w:rsidRPr="0010217F">
        <w:rPr>
          <w:rFonts w:cs="Times New Roman"/>
        </w:rPr>
        <w:t xml:space="preserve"> to </w:t>
      </w:r>
      <w:r w:rsidR="00666590">
        <w:rPr>
          <w:rFonts w:cs="Times New Roman"/>
        </w:rPr>
        <w:t xml:space="preserve">establish resting membrane potential </w:t>
      </w:r>
      <w:r w:rsidR="00666590" w:rsidRPr="0010217F">
        <w:rPr>
          <w:rFonts w:cs="Times New Roman"/>
        </w:rPr>
        <w:t xml:space="preserve">is the </w:t>
      </w:r>
      <w:r w:rsidR="00666590">
        <w:rPr>
          <w:rFonts w:cs="Times New Roman"/>
        </w:rPr>
        <w:t xml:space="preserve">active transport because it moves </w:t>
      </w:r>
      <w:r w:rsidR="00666590" w:rsidRPr="0010217F">
        <w:rPr>
          <w:rFonts w:cs="Times New Roman"/>
        </w:rPr>
        <w:t xml:space="preserve">particular ions across </w:t>
      </w:r>
      <w:r w:rsidR="00666590">
        <w:rPr>
          <w:rFonts w:cs="Times New Roman"/>
        </w:rPr>
        <w:t>the cell membrane</w:t>
      </w:r>
      <w:r w:rsidR="00666590" w:rsidRPr="0010217F">
        <w:rPr>
          <w:rFonts w:cs="Times New Roman"/>
        </w:rPr>
        <w:t xml:space="preserve"> </w:t>
      </w:r>
      <w:r w:rsidR="00666590">
        <w:rPr>
          <w:rFonts w:cs="Times New Roman"/>
        </w:rPr>
        <w:t>against</w:t>
      </w:r>
      <w:r w:rsidR="00666590" w:rsidRPr="0010217F">
        <w:rPr>
          <w:rFonts w:cs="Times New Roman"/>
        </w:rPr>
        <w:t xml:space="preserve"> their concentration gradients</w:t>
      </w:r>
      <w:r w:rsidR="00666590">
        <w:rPr>
          <w:rFonts w:cs="Times New Roman"/>
        </w:rPr>
        <w:t xml:space="preserve"> and hence results in their </w:t>
      </w:r>
      <w:r w:rsidR="00666590" w:rsidRPr="0010217F">
        <w:rPr>
          <w:rFonts w:cs="Times New Roman"/>
        </w:rPr>
        <w:t>asymmetric</w:t>
      </w:r>
      <w:r w:rsidR="00666590">
        <w:rPr>
          <w:rFonts w:cs="Times New Roman"/>
        </w:rPr>
        <w:t>al</w:t>
      </w:r>
      <w:r w:rsidR="00666590" w:rsidRPr="0010217F">
        <w:rPr>
          <w:rFonts w:cs="Times New Roman"/>
        </w:rPr>
        <w:t xml:space="preserve"> distribution</w:t>
      </w:r>
      <w:r w:rsidR="00666590">
        <w:rPr>
          <w:rFonts w:cs="Times New Roman"/>
        </w:rPr>
        <w:t>.</w:t>
      </w:r>
    </w:p>
    <w:p w:rsidR="005470A9" w:rsidRDefault="005470A9" w:rsidP="00473B80">
      <w:pPr>
        <w:spacing w:before="240"/>
        <w:rPr>
          <w:rFonts w:cs="Times New Roman"/>
        </w:rPr>
      </w:pPr>
      <w:r>
        <w:rPr>
          <w:rFonts w:cs="Times New Roman"/>
        </w:rPr>
        <w:br w:type="page"/>
      </w:r>
    </w:p>
    <w:p w:rsidR="00B82465" w:rsidRPr="0010217F" w:rsidRDefault="00523C65" w:rsidP="00473B80">
      <w:pPr>
        <w:autoSpaceDE w:val="0"/>
        <w:autoSpaceDN w:val="0"/>
        <w:adjustRightInd w:val="0"/>
        <w:spacing w:before="240" w:line="240" w:lineRule="auto"/>
        <w:jc w:val="both"/>
        <w:rPr>
          <w:rFonts w:cs="Arial"/>
        </w:rPr>
      </w:pPr>
      <w:r>
        <w:rPr>
          <w:rFonts w:cs="Arial"/>
          <w:b/>
          <w:bCs/>
        </w:rPr>
        <w:lastRenderedPageBreak/>
        <w:tab/>
      </w:r>
      <w:r w:rsidR="00B82465" w:rsidRPr="0010217F">
        <w:rPr>
          <w:rFonts w:cs="Arial"/>
          <w:b/>
          <w:bCs/>
        </w:rPr>
        <w:t>ACTION POTENTIALS</w:t>
      </w:r>
    </w:p>
    <w:p w:rsidR="007333CF" w:rsidRDefault="00655037" w:rsidP="00473B80">
      <w:pPr>
        <w:autoSpaceDE w:val="0"/>
        <w:autoSpaceDN w:val="0"/>
        <w:adjustRightInd w:val="0"/>
        <w:spacing w:before="240" w:line="240" w:lineRule="auto"/>
        <w:jc w:val="both"/>
        <w:rPr>
          <w:rFonts w:cs="Times New Roman"/>
        </w:rPr>
      </w:pPr>
      <w:r>
        <w:rPr>
          <w:rFonts w:cs="Times New Roman"/>
        </w:rPr>
        <w:t>A</w:t>
      </w:r>
      <w:r w:rsidR="00B82465" w:rsidRPr="0010217F">
        <w:rPr>
          <w:rFonts w:cs="Times New Roman"/>
        </w:rPr>
        <w:t>ction potential</w:t>
      </w:r>
      <w:r>
        <w:rPr>
          <w:rFonts w:cs="Times New Roman"/>
        </w:rPr>
        <w:t>s</w:t>
      </w:r>
      <w:r w:rsidR="00B82465" w:rsidRPr="0010217F">
        <w:rPr>
          <w:rFonts w:cs="Times New Roman"/>
        </w:rPr>
        <w:t xml:space="preserve"> </w:t>
      </w:r>
      <w:r w:rsidRPr="002F613C">
        <w:rPr>
          <w:rFonts w:cs="Arial"/>
          <w:bCs/>
        </w:rPr>
        <w:t>are</w:t>
      </w:r>
      <w:r>
        <w:rPr>
          <w:rFonts w:cs="Arial"/>
          <w:b/>
          <w:bCs/>
        </w:rPr>
        <w:t xml:space="preserve"> </w:t>
      </w:r>
      <w:r>
        <w:rPr>
          <w:rFonts w:cs="Times New Roman"/>
        </w:rPr>
        <w:t xml:space="preserve">the type of </w:t>
      </w:r>
      <w:r w:rsidRPr="0010217F">
        <w:rPr>
          <w:rFonts w:cs="Times New Roman"/>
        </w:rPr>
        <w:t>signal</w:t>
      </w:r>
      <w:r>
        <w:rPr>
          <w:rFonts w:cs="Times New Roman"/>
        </w:rPr>
        <w:t>s</w:t>
      </w:r>
      <w:r w:rsidRPr="0010217F">
        <w:rPr>
          <w:rFonts w:cs="Times New Roman"/>
        </w:rPr>
        <w:t xml:space="preserve"> </w:t>
      </w:r>
      <w:r>
        <w:rPr>
          <w:rFonts w:cs="Times New Roman"/>
        </w:rPr>
        <w:t xml:space="preserve">that </w:t>
      </w:r>
      <w:r w:rsidRPr="0010217F">
        <w:rPr>
          <w:rFonts w:cs="Times New Roman"/>
        </w:rPr>
        <w:t>neurons use to send information over long distances.</w:t>
      </w:r>
    </w:p>
    <w:p w:rsidR="007333CF" w:rsidRPr="007333CF" w:rsidRDefault="007333CF" w:rsidP="00473B80">
      <w:pPr>
        <w:autoSpaceDE w:val="0"/>
        <w:autoSpaceDN w:val="0"/>
        <w:adjustRightInd w:val="0"/>
        <w:spacing w:before="240" w:line="240" w:lineRule="auto"/>
        <w:jc w:val="both"/>
        <w:rPr>
          <w:rFonts w:cs="Times New Roman"/>
          <w:b/>
        </w:rPr>
      </w:pPr>
      <w:r w:rsidRPr="007333CF">
        <w:rPr>
          <w:rFonts w:cs="Times New Roman"/>
          <w:b/>
        </w:rPr>
        <w:t>Definition:</w:t>
      </w:r>
    </w:p>
    <w:p w:rsidR="007333CF" w:rsidRDefault="00B82465" w:rsidP="00473B80">
      <w:pPr>
        <w:autoSpaceDE w:val="0"/>
        <w:autoSpaceDN w:val="0"/>
        <w:adjustRightInd w:val="0"/>
        <w:spacing w:before="240" w:line="240" w:lineRule="auto"/>
        <w:jc w:val="both"/>
        <w:rPr>
          <w:rFonts w:cs="Times New Roman"/>
        </w:rPr>
      </w:pPr>
      <w:r w:rsidRPr="0010217F">
        <w:rPr>
          <w:rFonts w:cs="Times New Roman"/>
        </w:rPr>
        <w:t>A</w:t>
      </w:r>
      <w:r w:rsidR="008318B0">
        <w:rPr>
          <w:rFonts w:cs="Times New Roman"/>
        </w:rPr>
        <w:t>ctions potentials are large but bri</w:t>
      </w:r>
      <w:r w:rsidR="007333CF">
        <w:rPr>
          <w:rFonts w:cs="Times New Roman"/>
        </w:rPr>
        <w:t>ef changes i</w:t>
      </w:r>
      <w:r w:rsidRPr="0010217F">
        <w:rPr>
          <w:rFonts w:cs="Times New Roman"/>
        </w:rPr>
        <w:t>n V</w:t>
      </w:r>
      <w:r w:rsidR="008318B0" w:rsidRPr="008318B0">
        <w:rPr>
          <w:rFonts w:cs="Times New Roman"/>
          <w:vertAlign w:val="subscript"/>
        </w:rPr>
        <w:t>m</w:t>
      </w:r>
      <w:r w:rsidRPr="0010217F">
        <w:rPr>
          <w:rFonts w:cs="Times New Roman"/>
        </w:rPr>
        <w:t xml:space="preserve"> th</w:t>
      </w:r>
      <w:r w:rsidR="008318B0">
        <w:rPr>
          <w:rFonts w:cs="Times New Roman"/>
        </w:rPr>
        <w:t>at are propagated along axons</w:t>
      </w:r>
      <w:r w:rsidR="007333CF">
        <w:rPr>
          <w:rFonts w:cs="Times New Roman"/>
        </w:rPr>
        <w:t>. These changes propagate</w:t>
      </w:r>
      <w:r w:rsidR="008318B0">
        <w:rPr>
          <w:rFonts w:cs="Times New Roman"/>
        </w:rPr>
        <w:t xml:space="preserve"> wi</w:t>
      </w:r>
      <w:r w:rsidRPr="0010217F">
        <w:rPr>
          <w:rFonts w:cs="Times New Roman"/>
        </w:rPr>
        <w:t>thout decrement</w:t>
      </w:r>
      <w:r w:rsidR="007333CF">
        <w:rPr>
          <w:rFonts w:cs="Times New Roman"/>
        </w:rPr>
        <w:t xml:space="preserve"> i.e. o</w:t>
      </w:r>
      <w:r w:rsidRPr="0010217F">
        <w:rPr>
          <w:rFonts w:cs="Times New Roman"/>
        </w:rPr>
        <w:t xml:space="preserve">nce an AP </w:t>
      </w:r>
      <w:r w:rsidR="008318B0">
        <w:rPr>
          <w:rFonts w:cs="Times New Roman"/>
        </w:rPr>
        <w:t>i</w:t>
      </w:r>
      <w:r w:rsidRPr="0010217F">
        <w:rPr>
          <w:rFonts w:cs="Times New Roman"/>
        </w:rPr>
        <w:t xml:space="preserve">s </w:t>
      </w:r>
      <w:r w:rsidR="008318B0">
        <w:rPr>
          <w:rFonts w:cs="Times New Roman"/>
        </w:rPr>
        <w:t>i</w:t>
      </w:r>
      <w:r w:rsidRPr="0010217F">
        <w:rPr>
          <w:rFonts w:cs="Times New Roman"/>
        </w:rPr>
        <w:t>nit</w:t>
      </w:r>
      <w:r w:rsidR="008318B0">
        <w:rPr>
          <w:rFonts w:cs="Times New Roman"/>
        </w:rPr>
        <w:t>i</w:t>
      </w:r>
      <w:r w:rsidRPr="0010217F">
        <w:rPr>
          <w:rFonts w:cs="Times New Roman"/>
        </w:rPr>
        <w:t>ated</w:t>
      </w:r>
      <w:r w:rsidR="008318B0">
        <w:rPr>
          <w:rFonts w:cs="Times New Roman"/>
        </w:rPr>
        <w:t xml:space="preserve"> i</w:t>
      </w:r>
      <w:r w:rsidRPr="0010217F">
        <w:rPr>
          <w:rFonts w:cs="Times New Roman"/>
        </w:rPr>
        <w:t xml:space="preserve">n a neuron, the signal travels along the cell membrane, </w:t>
      </w:r>
      <w:r w:rsidR="00386A39">
        <w:rPr>
          <w:rFonts w:cs="Times New Roman"/>
        </w:rPr>
        <w:t>p</w:t>
      </w:r>
      <w:r w:rsidRPr="0010217F">
        <w:rPr>
          <w:rFonts w:cs="Times New Roman"/>
        </w:rPr>
        <w:t>roduc</w:t>
      </w:r>
      <w:r w:rsidR="00386A39">
        <w:rPr>
          <w:rFonts w:cs="Times New Roman"/>
        </w:rPr>
        <w:t>i</w:t>
      </w:r>
      <w:r w:rsidRPr="0010217F">
        <w:rPr>
          <w:rFonts w:cs="Times New Roman"/>
        </w:rPr>
        <w:t xml:space="preserve">ng the same amount of change </w:t>
      </w:r>
      <w:r w:rsidR="007333CF">
        <w:rPr>
          <w:rFonts w:cs="Times New Roman"/>
        </w:rPr>
        <w:t>i</w:t>
      </w:r>
      <w:r w:rsidRPr="0010217F">
        <w:rPr>
          <w:rFonts w:cs="Times New Roman"/>
        </w:rPr>
        <w:t>n V</w:t>
      </w:r>
      <w:r w:rsidR="00386A39" w:rsidRPr="00386A39">
        <w:rPr>
          <w:rFonts w:cs="Times New Roman"/>
          <w:vertAlign w:val="subscript"/>
        </w:rPr>
        <w:t>m</w:t>
      </w:r>
      <w:r w:rsidR="00386A39">
        <w:rPr>
          <w:rFonts w:cs="Times New Roman"/>
        </w:rPr>
        <w:t xml:space="preserve"> at every point. </w:t>
      </w:r>
    </w:p>
    <w:p w:rsidR="00AC4702" w:rsidRPr="00AC4702" w:rsidRDefault="00AC4702" w:rsidP="00473B80">
      <w:pPr>
        <w:autoSpaceDE w:val="0"/>
        <w:autoSpaceDN w:val="0"/>
        <w:adjustRightInd w:val="0"/>
        <w:spacing w:before="240" w:line="240" w:lineRule="auto"/>
        <w:jc w:val="both"/>
        <w:rPr>
          <w:rFonts w:cs="Times New Roman"/>
          <w:b/>
        </w:rPr>
      </w:pPr>
      <w:r w:rsidRPr="00AC4702">
        <w:rPr>
          <w:rFonts w:cs="Times New Roman"/>
          <w:b/>
        </w:rPr>
        <w:t>Importance of action potentials:</w:t>
      </w:r>
    </w:p>
    <w:p w:rsidR="008D7A0A" w:rsidRPr="008D7A0A" w:rsidRDefault="008D7A0A" w:rsidP="008874BB">
      <w:pPr>
        <w:pStyle w:val="ListParagraph"/>
        <w:numPr>
          <w:ilvl w:val="0"/>
          <w:numId w:val="25"/>
        </w:numPr>
        <w:autoSpaceDE w:val="0"/>
        <w:autoSpaceDN w:val="0"/>
        <w:adjustRightInd w:val="0"/>
        <w:spacing w:before="240" w:line="240" w:lineRule="auto"/>
        <w:jc w:val="both"/>
        <w:rPr>
          <w:rFonts w:cs="Times New Roman"/>
        </w:rPr>
      </w:pPr>
      <w:r w:rsidRPr="008D7A0A">
        <w:rPr>
          <w:rFonts w:cs="Times New Roman"/>
        </w:rPr>
        <w:t>APs in the nervous system are responsible for every sensation, every memory, every thought</w:t>
      </w:r>
      <w:r w:rsidR="00486AA7">
        <w:rPr>
          <w:rFonts w:cs="Times New Roman"/>
        </w:rPr>
        <w:t>—</w:t>
      </w:r>
      <w:r w:rsidRPr="008D7A0A">
        <w:rPr>
          <w:rFonts w:cs="Times New Roman"/>
        </w:rPr>
        <w:t>indeed every impulse to act in the environment.</w:t>
      </w:r>
    </w:p>
    <w:p w:rsidR="0055135F" w:rsidRPr="008D7A0A" w:rsidRDefault="00B82465" w:rsidP="008874BB">
      <w:pPr>
        <w:pStyle w:val="ListParagraph"/>
        <w:numPr>
          <w:ilvl w:val="0"/>
          <w:numId w:val="25"/>
        </w:numPr>
        <w:autoSpaceDE w:val="0"/>
        <w:autoSpaceDN w:val="0"/>
        <w:adjustRightInd w:val="0"/>
        <w:spacing w:before="240" w:line="240" w:lineRule="auto"/>
        <w:jc w:val="both"/>
        <w:rPr>
          <w:rFonts w:cs="Times New Roman"/>
        </w:rPr>
      </w:pPr>
      <w:r w:rsidRPr="008D7A0A">
        <w:rPr>
          <w:rFonts w:cs="Times New Roman"/>
        </w:rPr>
        <w:t>The</w:t>
      </w:r>
      <w:r w:rsidR="00AC4702" w:rsidRPr="008D7A0A">
        <w:rPr>
          <w:rFonts w:cs="Times New Roman"/>
        </w:rPr>
        <w:t xml:space="preserve"> action</w:t>
      </w:r>
      <w:r w:rsidRPr="008D7A0A">
        <w:rPr>
          <w:rFonts w:cs="Times New Roman"/>
        </w:rPr>
        <w:t xml:space="preserve"> potent</w:t>
      </w:r>
      <w:r w:rsidR="00CC1F49" w:rsidRPr="008D7A0A">
        <w:rPr>
          <w:rFonts w:cs="Times New Roman"/>
        </w:rPr>
        <w:t>ial</w:t>
      </w:r>
      <w:r w:rsidR="00AC4702" w:rsidRPr="008D7A0A">
        <w:rPr>
          <w:rFonts w:cs="Times New Roman"/>
        </w:rPr>
        <w:t>s</w:t>
      </w:r>
      <w:r w:rsidR="00CC1F49" w:rsidRPr="008D7A0A">
        <w:rPr>
          <w:rFonts w:cs="Times New Roman"/>
        </w:rPr>
        <w:t xml:space="preserve"> carry i</w:t>
      </w:r>
      <w:r w:rsidRPr="008D7A0A">
        <w:rPr>
          <w:rFonts w:cs="Times New Roman"/>
        </w:rPr>
        <w:t xml:space="preserve">nformation over long distances </w:t>
      </w:r>
      <w:r w:rsidR="00CC1F49" w:rsidRPr="008D7A0A">
        <w:rPr>
          <w:rFonts w:cs="Times New Roman"/>
        </w:rPr>
        <w:t>i</w:t>
      </w:r>
      <w:r w:rsidRPr="008D7A0A">
        <w:rPr>
          <w:rFonts w:cs="Times New Roman"/>
        </w:rPr>
        <w:t>n nerve and muscle t</w:t>
      </w:r>
      <w:r w:rsidR="00CC1F49" w:rsidRPr="008D7A0A">
        <w:rPr>
          <w:rFonts w:cs="Times New Roman"/>
        </w:rPr>
        <w:t>i</w:t>
      </w:r>
      <w:r w:rsidRPr="008D7A0A">
        <w:rPr>
          <w:rFonts w:cs="Times New Roman"/>
        </w:rPr>
        <w:t>ssue</w:t>
      </w:r>
      <w:r w:rsidR="00486AA7">
        <w:rPr>
          <w:rFonts w:cs="Times New Roman"/>
        </w:rPr>
        <w:t>s</w:t>
      </w:r>
      <w:r w:rsidR="0055135F" w:rsidRPr="008D7A0A">
        <w:rPr>
          <w:rFonts w:cs="Times New Roman"/>
        </w:rPr>
        <w:t xml:space="preserve">. </w:t>
      </w:r>
    </w:p>
    <w:p w:rsidR="0055135F" w:rsidRPr="008D7A0A" w:rsidRDefault="0055135F" w:rsidP="008874BB">
      <w:pPr>
        <w:pStyle w:val="ListParagraph"/>
        <w:numPr>
          <w:ilvl w:val="0"/>
          <w:numId w:val="25"/>
        </w:numPr>
        <w:autoSpaceDE w:val="0"/>
        <w:autoSpaceDN w:val="0"/>
        <w:adjustRightInd w:val="0"/>
        <w:spacing w:before="240" w:line="240" w:lineRule="auto"/>
        <w:jc w:val="both"/>
        <w:rPr>
          <w:rFonts w:cs="Times New Roman"/>
        </w:rPr>
      </w:pPr>
      <w:r w:rsidRPr="008D7A0A">
        <w:rPr>
          <w:rFonts w:cs="Times New Roman"/>
        </w:rPr>
        <w:t>They</w:t>
      </w:r>
      <w:r w:rsidR="00B82465" w:rsidRPr="008D7A0A">
        <w:rPr>
          <w:rFonts w:cs="Times New Roman"/>
        </w:rPr>
        <w:t xml:space="preserve"> </w:t>
      </w:r>
      <w:r w:rsidR="009957E9" w:rsidRPr="008D7A0A">
        <w:rPr>
          <w:rFonts w:cs="Times New Roman"/>
        </w:rPr>
        <w:t xml:space="preserve">also </w:t>
      </w:r>
      <w:r w:rsidR="00B82465" w:rsidRPr="008D7A0A">
        <w:rPr>
          <w:rFonts w:cs="Times New Roman"/>
        </w:rPr>
        <w:t>control</w:t>
      </w:r>
      <w:r w:rsidRPr="008D7A0A">
        <w:rPr>
          <w:rFonts w:cs="Times New Roman"/>
        </w:rPr>
        <w:t>:</w:t>
      </w:r>
    </w:p>
    <w:p w:rsidR="0055135F" w:rsidRDefault="00B82465" w:rsidP="008874BB">
      <w:pPr>
        <w:pStyle w:val="ListParagraph"/>
        <w:numPr>
          <w:ilvl w:val="0"/>
          <w:numId w:val="26"/>
        </w:numPr>
        <w:autoSpaceDE w:val="0"/>
        <w:autoSpaceDN w:val="0"/>
        <w:adjustRightInd w:val="0"/>
        <w:spacing w:before="240" w:line="240" w:lineRule="auto"/>
        <w:ind w:left="1440"/>
        <w:jc w:val="both"/>
        <w:rPr>
          <w:rFonts w:cs="Times New Roman"/>
        </w:rPr>
      </w:pPr>
      <w:r w:rsidRPr="0055135F">
        <w:rPr>
          <w:rFonts w:cs="Times New Roman"/>
        </w:rPr>
        <w:t>effector responses</w:t>
      </w:r>
    </w:p>
    <w:p w:rsidR="0055135F" w:rsidRDefault="00B82465" w:rsidP="008874BB">
      <w:pPr>
        <w:pStyle w:val="ListParagraph"/>
        <w:numPr>
          <w:ilvl w:val="0"/>
          <w:numId w:val="26"/>
        </w:numPr>
        <w:autoSpaceDE w:val="0"/>
        <w:autoSpaceDN w:val="0"/>
        <w:adjustRightInd w:val="0"/>
        <w:spacing w:before="240" w:line="240" w:lineRule="auto"/>
        <w:ind w:left="1440"/>
        <w:jc w:val="both"/>
        <w:rPr>
          <w:rFonts w:cs="Times New Roman"/>
        </w:rPr>
      </w:pPr>
      <w:r w:rsidRPr="0055135F">
        <w:rPr>
          <w:rFonts w:cs="Times New Roman"/>
        </w:rPr>
        <w:t>act</w:t>
      </w:r>
      <w:r w:rsidR="00CC1F49" w:rsidRPr="0055135F">
        <w:rPr>
          <w:rFonts w:cs="Times New Roman"/>
        </w:rPr>
        <w:t>i</w:t>
      </w:r>
      <w:r w:rsidRPr="0055135F">
        <w:rPr>
          <w:rFonts w:cs="Times New Roman"/>
        </w:rPr>
        <w:t>vat</w:t>
      </w:r>
      <w:r w:rsidR="00CC1F49" w:rsidRPr="0055135F">
        <w:rPr>
          <w:rFonts w:cs="Times New Roman"/>
        </w:rPr>
        <w:t>i</w:t>
      </w:r>
      <w:r w:rsidRPr="0055135F">
        <w:rPr>
          <w:rFonts w:cs="Times New Roman"/>
        </w:rPr>
        <w:t xml:space="preserve">on of electrically gated </w:t>
      </w:r>
      <w:r w:rsidR="00CC1F49" w:rsidRPr="0055135F">
        <w:rPr>
          <w:rFonts w:cs="Times New Roman"/>
        </w:rPr>
        <w:t>i</w:t>
      </w:r>
      <w:r w:rsidRPr="0055135F">
        <w:rPr>
          <w:rFonts w:cs="Times New Roman"/>
        </w:rPr>
        <w:t>on channels</w:t>
      </w:r>
    </w:p>
    <w:p w:rsidR="0055135F" w:rsidRDefault="00B82465" w:rsidP="008874BB">
      <w:pPr>
        <w:pStyle w:val="ListParagraph"/>
        <w:numPr>
          <w:ilvl w:val="0"/>
          <w:numId w:val="26"/>
        </w:numPr>
        <w:autoSpaceDE w:val="0"/>
        <w:autoSpaceDN w:val="0"/>
        <w:adjustRightInd w:val="0"/>
        <w:spacing w:before="240" w:line="240" w:lineRule="auto"/>
        <w:ind w:left="1440"/>
        <w:jc w:val="both"/>
        <w:rPr>
          <w:rFonts w:cs="Times New Roman"/>
        </w:rPr>
      </w:pPr>
      <w:r w:rsidRPr="0055135F">
        <w:rPr>
          <w:rFonts w:cs="Times New Roman"/>
        </w:rPr>
        <w:t>muscle contraction</w:t>
      </w:r>
    </w:p>
    <w:p w:rsidR="002655A8" w:rsidRPr="0055135F" w:rsidRDefault="00B82465" w:rsidP="008874BB">
      <w:pPr>
        <w:pStyle w:val="ListParagraph"/>
        <w:numPr>
          <w:ilvl w:val="0"/>
          <w:numId w:val="26"/>
        </w:numPr>
        <w:autoSpaceDE w:val="0"/>
        <w:autoSpaceDN w:val="0"/>
        <w:adjustRightInd w:val="0"/>
        <w:spacing w:before="240" w:line="240" w:lineRule="auto"/>
        <w:ind w:left="1440"/>
        <w:jc w:val="both"/>
        <w:rPr>
          <w:rFonts w:cs="Times New Roman"/>
        </w:rPr>
      </w:pPr>
      <w:r w:rsidRPr="0055135F">
        <w:rPr>
          <w:rFonts w:cs="Times New Roman"/>
        </w:rPr>
        <w:t>exocytos</w:t>
      </w:r>
      <w:r w:rsidR="00CC1F49" w:rsidRPr="0055135F">
        <w:rPr>
          <w:rFonts w:cs="Times New Roman"/>
        </w:rPr>
        <w:t>i</w:t>
      </w:r>
      <w:r w:rsidR="0055135F">
        <w:rPr>
          <w:rFonts w:cs="Times New Roman"/>
        </w:rPr>
        <w:t>s</w:t>
      </w:r>
    </w:p>
    <w:p w:rsidR="00EB6D21" w:rsidRPr="00925807" w:rsidRDefault="00925807" w:rsidP="00473B80">
      <w:pPr>
        <w:autoSpaceDE w:val="0"/>
        <w:autoSpaceDN w:val="0"/>
        <w:adjustRightInd w:val="0"/>
        <w:spacing w:before="240" w:line="240" w:lineRule="auto"/>
        <w:jc w:val="both"/>
        <w:rPr>
          <w:rFonts w:cs="Times New Roman"/>
          <w:b/>
        </w:rPr>
      </w:pPr>
      <w:r w:rsidRPr="00925807">
        <w:rPr>
          <w:rFonts w:cs="Times New Roman"/>
          <w:b/>
        </w:rPr>
        <w:t>Phases of Action Potential:</w:t>
      </w:r>
    </w:p>
    <w:p w:rsidR="00F60E1D" w:rsidRPr="004F7245" w:rsidRDefault="00F60E1D" w:rsidP="00473B80">
      <w:pPr>
        <w:shd w:val="clear" w:color="auto" w:fill="FFFFFF"/>
        <w:spacing w:before="240" w:line="240" w:lineRule="auto"/>
        <w:jc w:val="both"/>
        <w:rPr>
          <w:rFonts w:eastAsia="Times New Roman" w:cs="Arial"/>
        </w:rPr>
      </w:pPr>
      <w:r w:rsidRPr="004F7245">
        <w:rPr>
          <w:rFonts w:eastAsia="Times New Roman" w:cs="Arial"/>
        </w:rPr>
        <w:t xml:space="preserve">The course of the action potential can be divided into five phases: </w:t>
      </w:r>
    </w:p>
    <w:p w:rsidR="0095343F" w:rsidRDefault="0095343F" w:rsidP="008874BB">
      <w:pPr>
        <w:pStyle w:val="ListParagraph"/>
        <w:numPr>
          <w:ilvl w:val="0"/>
          <w:numId w:val="27"/>
        </w:numPr>
        <w:shd w:val="clear" w:color="auto" w:fill="FFFFFF"/>
        <w:spacing w:before="240" w:line="240" w:lineRule="auto"/>
        <w:jc w:val="both"/>
        <w:rPr>
          <w:rFonts w:eastAsia="Times New Roman" w:cs="Arial"/>
        </w:rPr>
      </w:pPr>
      <w:r>
        <w:rPr>
          <w:rFonts w:eastAsia="Times New Roman" w:cs="Arial"/>
        </w:rPr>
        <w:t>Stimulation</w:t>
      </w:r>
    </w:p>
    <w:p w:rsidR="00F60E1D" w:rsidRPr="004F7245" w:rsidRDefault="00D54D10" w:rsidP="008874BB">
      <w:pPr>
        <w:pStyle w:val="ListParagraph"/>
        <w:numPr>
          <w:ilvl w:val="0"/>
          <w:numId w:val="27"/>
        </w:numPr>
        <w:shd w:val="clear" w:color="auto" w:fill="FFFFFF"/>
        <w:spacing w:before="240" w:line="240" w:lineRule="auto"/>
        <w:jc w:val="both"/>
        <w:rPr>
          <w:rFonts w:eastAsia="Times New Roman" w:cs="Arial"/>
        </w:rPr>
      </w:pPr>
      <w:r>
        <w:rPr>
          <w:rFonts w:eastAsia="Times New Roman" w:cs="Arial"/>
        </w:rPr>
        <w:t>R</w:t>
      </w:r>
      <w:r w:rsidR="00F60E1D" w:rsidRPr="004F7245">
        <w:rPr>
          <w:rFonts w:eastAsia="Times New Roman" w:cs="Arial"/>
        </w:rPr>
        <w:t>ising phase (Depolarization)</w:t>
      </w:r>
    </w:p>
    <w:p w:rsidR="00F60E1D" w:rsidRPr="004F7245" w:rsidRDefault="00D54D10" w:rsidP="008874BB">
      <w:pPr>
        <w:pStyle w:val="ListParagraph"/>
        <w:numPr>
          <w:ilvl w:val="0"/>
          <w:numId w:val="27"/>
        </w:numPr>
        <w:shd w:val="clear" w:color="auto" w:fill="FFFFFF"/>
        <w:spacing w:before="240" w:line="240" w:lineRule="auto"/>
        <w:jc w:val="both"/>
        <w:rPr>
          <w:rFonts w:eastAsia="Times New Roman" w:cs="Arial"/>
        </w:rPr>
      </w:pPr>
      <w:r>
        <w:rPr>
          <w:rFonts w:eastAsia="Times New Roman" w:cs="Arial"/>
        </w:rPr>
        <w:t>P</w:t>
      </w:r>
      <w:r w:rsidR="00F60E1D" w:rsidRPr="004F7245">
        <w:rPr>
          <w:rFonts w:eastAsia="Times New Roman" w:cs="Arial"/>
        </w:rPr>
        <w:t xml:space="preserve">eak phase </w:t>
      </w:r>
    </w:p>
    <w:p w:rsidR="00F60E1D" w:rsidRPr="004F7245" w:rsidRDefault="00D54D10" w:rsidP="008874BB">
      <w:pPr>
        <w:pStyle w:val="ListParagraph"/>
        <w:numPr>
          <w:ilvl w:val="0"/>
          <w:numId w:val="27"/>
        </w:numPr>
        <w:shd w:val="clear" w:color="auto" w:fill="FFFFFF"/>
        <w:spacing w:before="240" w:line="240" w:lineRule="auto"/>
        <w:jc w:val="both"/>
        <w:rPr>
          <w:rFonts w:eastAsia="Times New Roman" w:cs="Arial"/>
        </w:rPr>
      </w:pPr>
      <w:r>
        <w:rPr>
          <w:rFonts w:eastAsia="Times New Roman" w:cs="Arial"/>
        </w:rPr>
        <w:t>F</w:t>
      </w:r>
      <w:r w:rsidR="00F60E1D" w:rsidRPr="004F7245">
        <w:rPr>
          <w:rFonts w:eastAsia="Times New Roman" w:cs="Arial"/>
        </w:rPr>
        <w:t>alling phase</w:t>
      </w:r>
      <w:r w:rsidR="00327AAB">
        <w:rPr>
          <w:rFonts w:eastAsia="Times New Roman" w:cs="Arial"/>
        </w:rPr>
        <w:t xml:space="preserve"> (Repolarization)</w:t>
      </w:r>
    </w:p>
    <w:p w:rsidR="00F60E1D" w:rsidRPr="004F7245" w:rsidRDefault="00D54D10" w:rsidP="008874BB">
      <w:pPr>
        <w:pStyle w:val="ListParagraph"/>
        <w:numPr>
          <w:ilvl w:val="0"/>
          <w:numId w:val="27"/>
        </w:numPr>
        <w:shd w:val="clear" w:color="auto" w:fill="FFFFFF"/>
        <w:spacing w:before="240" w:line="240" w:lineRule="auto"/>
        <w:jc w:val="both"/>
        <w:rPr>
          <w:rFonts w:eastAsia="Times New Roman" w:cs="Arial"/>
        </w:rPr>
      </w:pPr>
      <w:r>
        <w:rPr>
          <w:rFonts w:eastAsia="Times New Roman" w:cs="Arial"/>
        </w:rPr>
        <w:t>U</w:t>
      </w:r>
      <w:r w:rsidR="00F60E1D" w:rsidRPr="004F7245">
        <w:rPr>
          <w:rFonts w:eastAsia="Times New Roman" w:cs="Arial"/>
        </w:rPr>
        <w:t xml:space="preserve">ndershoot </w:t>
      </w:r>
      <w:r w:rsidR="001D6175">
        <w:rPr>
          <w:rFonts w:eastAsia="Times New Roman" w:cs="Arial"/>
        </w:rPr>
        <w:t>(</w:t>
      </w:r>
      <w:r w:rsidR="00EA5818" w:rsidRPr="004F7245">
        <w:rPr>
          <w:rFonts w:eastAsia="Times New Roman" w:cs="Arial"/>
        </w:rPr>
        <w:t>afterhyperpolarization</w:t>
      </w:r>
      <w:r w:rsidR="001D6175">
        <w:rPr>
          <w:rFonts w:eastAsia="Times New Roman" w:cs="Arial"/>
        </w:rPr>
        <w:t>)</w:t>
      </w:r>
    </w:p>
    <w:p w:rsidR="00037CFD" w:rsidRDefault="00086E6A" w:rsidP="00473B80">
      <w:pPr>
        <w:autoSpaceDE w:val="0"/>
        <w:autoSpaceDN w:val="0"/>
        <w:adjustRightInd w:val="0"/>
        <w:spacing w:before="240" w:line="240" w:lineRule="auto"/>
        <w:jc w:val="center"/>
        <w:rPr>
          <w:rFonts w:eastAsia="Times New Roman" w:cs="Arial"/>
          <w:b/>
          <w:bCs/>
        </w:rPr>
      </w:pPr>
      <w:r>
        <w:rPr>
          <w:noProof/>
        </w:rPr>
        <w:drawing>
          <wp:inline distT="0" distB="0" distL="0" distR="0">
            <wp:extent cx="2895600" cy="2200039"/>
            <wp:effectExtent l="19050" t="0" r="0" b="0"/>
            <wp:docPr id="27" name="Picture 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d image"/>
                    <pic:cNvPicPr>
                      <a:picLocks noChangeAspect="1" noChangeArrowheads="1"/>
                    </pic:cNvPicPr>
                  </pic:nvPicPr>
                  <pic:blipFill>
                    <a:blip r:embed="rId23"/>
                    <a:srcRect/>
                    <a:stretch>
                      <a:fillRect/>
                    </a:stretch>
                  </pic:blipFill>
                  <pic:spPr bwMode="auto">
                    <a:xfrm>
                      <a:off x="0" y="0"/>
                      <a:ext cx="2904041" cy="2206452"/>
                    </a:xfrm>
                    <a:prstGeom prst="rect">
                      <a:avLst/>
                    </a:prstGeom>
                    <a:noFill/>
                    <a:ln w="9525">
                      <a:noFill/>
                      <a:miter lim="800000"/>
                      <a:headEnd/>
                      <a:tailEnd/>
                    </a:ln>
                  </pic:spPr>
                </pic:pic>
              </a:graphicData>
            </a:graphic>
          </wp:inline>
        </w:drawing>
      </w:r>
      <w:r w:rsidR="00963822" w:rsidRPr="00963822">
        <w:rPr>
          <w:noProof/>
        </w:rPr>
        <w:t xml:space="preserve"> </w:t>
      </w:r>
      <w:r w:rsidR="00963822" w:rsidRPr="00963822">
        <w:rPr>
          <w:rFonts w:eastAsia="Times New Roman" w:cs="Arial"/>
          <w:b/>
          <w:bCs/>
          <w:noProof/>
        </w:rPr>
        <w:drawing>
          <wp:inline distT="0" distB="0" distL="0" distR="0">
            <wp:extent cx="2505075" cy="2152650"/>
            <wp:effectExtent l="19050" t="0" r="9525" b="0"/>
            <wp:docPr id="32" name="Picture 1" descr="C:\Users\AD to COAS\Pictures\Apshoot.jpg"/>
            <wp:cNvGraphicFramePr/>
            <a:graphic xmlns:a="http://schemas.openxmlformats.org/drawingml/2006/main">
              <a:graphicData uri="http://schemas.openxmlformats.org/drawingml/2006/picture">
                <pic:pic xmlns:pic="http://schemas.openxmlformats.org/drawingml/2006/picture">
                  <pic:nvPicPr>
                    <pic:cNvPr id="13314" name="Picture 2" descr="C:\Users\AD to COAS\Pictures\Apshoot.jpg"/>
                    <pic:cNvPicPr>
                      <a:picLocks noChangeAspect="1" noChangeArrowheads="1"/>
                    </pic:cNvPicPr>
                  </pic:nvPicPr>
                  <pic:blipFill>
                    <a:blip r:embed="rId24"/>
                    <a:srcRect t="4641"/>
                    <a:stretch>
                      <a:fillRect/>
                    </a:stretch>
                  </pic:blipFill>
                  <pic:spPr bwMode="auto">
                    <a:xfrm>
                      <a:off x="0" y="0"/>
                      <a:ext cx="2505075" cy="2152650"/>
                    </a:xfrm>
                    <a:prstGeom prst="rect">
                      <a:avLst/>
                    </a:prstGeom>
                    <a:noFill/>
                    <a:ln w="9525">
                      <a:noFill/>
                      <a:miter lim="800000"/>
                      <a:headEnd/>
                      <a:tailEnd/>
                    </a:ln>
                  </pic:spPr>
                </pic:pic>
              </a:graphicData>
            </a:graphic>
          </wp:inline>
        </w:drawing>
      </w:r>
    </w:p>
    <w:p w:rsidR="00871F59" w:rsidRDefault="00871F59" w:rsidP="00473B80">
      <w:pPr>
        <w:autoSpaceDE w:val="0"/>
        <w:autoSpaceDN w:val="0"/>
        <w:adjustRightInd w:val="0"/>
        <w:spacing w:before="240" w:line="240" w:lineRule="auto"/>
        <w:jc w:val="both"/>
        <w:rPr>
          <w:rFonts w:eastAsia="Times New Roman" w:cs="Arial"/>
          <w:b/>
          <w:bCs/>
        </w:rPr>
      </w:pPr>
    </w:p>
    <w:p w:rsidR="00871F59" w:rsidRDefault="00871F59" w:rsidP="00473B80">
      <w:pPr>
        <w:autoSpaceDE w:val="0"/>
        <w:autoSpaceDN w:val="0"/>
        <w:adjustRightInd w:val="0"/>
        <w:spacing w:before="240" w:line="240" w:lineRule="auto"/>
        <w:jc w:val="both"/>
        <w:rPr>
          <w:rFonts w:eastAsia="Times New Roman" w:cs="Arial"/>
          <w:b/>
          <w:bCs/>
        </w:rPr>
      </w:pPr>
    </w:p>
    <w:p w:rsidR="00925807" w:rsidRPr="00327AAB" w:rsidRDefault="001A738C" w:rsidP="00473B80">
      <w:pPr>
        <w:autoSpaceDE w:val="0"/>
        <w:autoSpaceDN w:val="0"/>
        <w:adjustRightInd w:val="0"/>
        <w:spacing w:before="240" w:line="240" w:lineRule="auto"/>
        <w:jc w:val="both"/>
        <w:rPr>
          <w:rFonts w:cs="Times New Roman"/>
        </w:rPr>
      </w:pPr>
      <w:r w:rsidRPr="00327AAB">
        <w:rPr>
          <w:rFonts w:eastAsia="Times New Roman" w:cs="Arial"/>
          <w:b/>
          <w:bCs/>
        </w:rPr>
        <w:lastRenderedPageBreak/>
        <w:t xml:space="preserve">Stimulation </w:t>
      </w:r>
    </w:p>
    <w:p w:rsidR="00094521" w:rsidRPr="00327AAB" w:rsidRDefault="00086E6A" w:rsidP="00473B80">
      <w:pPr>
        <w:autoSpaceDE w:val="0"/>
        <w:autoSpaceDN w:val="0"/>
        <w:adjustRightInd w:val="0"/>
        <w:spacing w:before="240" w:line="240" w:lineRule="auto"/>
        <w:jc w:val="both"/>
        <w:rPr>
          <w:rFonts w:cs="Times New Roman"/>
        </w:rPr>
      </w:pPr>
      <w:r>
        <w:rPr>
          <w:rFonts w:eastAsia="Times New Roman" w:cs="Arial"/>
          <w:noProof/>
        </w:rPr>
        <w:drawing>
          <wp:anchor distT="0" distB="0" distL="114300" distR="114300" simplePos="0" relativeHeight="251691008" behindDoc="1" locked="0" layoutInCell="1" allowOverlap="1">
            <wp:simplePos x="0" y="0"/>
            <wp:positionH relativeFrom="column">
              <wp:posOffset>3305175</wp:posOffset>
            </wp:positionH>
            <wp:positionV relativeFrom="paragraph">
              <wp:posOffset>683260</wp:posOffset>
            </wp:positionV>
            <wp:extent cx="2724150" cy="2447925"/>
            <wp:effectExtent l="19050" t="0" r="0" b="0"/>
            <wp:wrapSquare wrapText="bothSides"/>
            <wp:docPr id="26" name="Picture 25" descr="AP-gat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gates.gif"/>
                    <pic:cNvPicPr/>
                  </pic:nvPicPr>
                  <pic:blipFill>
                    <a:blip r:embed="rId25"/>
                    <a:stretch>
                      <a:fillRect/>
                    </a:stretch>
                  </pic:blipFill>
                  <pic:spPr>
                    <a:xfrm>
                      <a:off x="0" y="0"/>
                      <a:ext cx="2724150" cy="2447925"/>
                    </a:xfrm>
                    <a:prstGeom prst="rect">
                      <a:avLst/>
                    </a:prstGeom>
                  </pic:spPr>
                </pic:pic>
              </a:graphicData>
            </a:graphic>
          </wp:anchor>
        </w:drawing>
      </w:r>
      <w:r w:rsidR="00922E80" w:rsidRPr="00327AAB">
        <w:rPr>
          <w:rFonts w:eastAsia="Times New Roman" w:cs="Arial"/>
        </w:rPr>
        <w:t>A typical action potential begins at the axon hillock w</w:t>
      </w:r>
      <w:r w:rsidR="001A738C" w:rsidRPr="00327AAB">
        <w:rPr>
          <w:rFonts w:cs="Times New Roman"/>
          <w:lang w:val="en-GB"/>
        </w:rPr>
        <w:t xml:space="preserve">hen an effective </w:t>
      </w:r>
      <w:r w:rsidR="001A738C" w:rsidRPr="00327AAB">
        <w:rPr>
          <w:rFonts w:cs="Times New Roman"/>
          <w:bCs/>
          <w:lang w:val="en-GB"/>
        </w:rPr>
        <w:t xml:space="preserve">stimulus </w:t>
      </w:r>
      <w:r w:rsidR="00583403" w:rsidRPr="00327AAB">
        <w:rPr>
          <w:rFonts w:cs="Times New Roman"/>
          <w:bCs/>
          <w:lang w:val="en-GB"/>
        </w:rPr>
        <w:t xml:space="preserve">(threshold or suprathreshold) </w:t>
      </w:r>
      <w:r w:rsidR="00922E80" w:rsidRPr="00327AAB">
        <w:rPr>
          <w:rFonts w:eastAsia="Times New Roman" w:cs="Arial"/>
        </w:rPr>
        <w:t xml:space="preserve">that increases the </w:t>
      </w:r>
      <w:r w:rsidR="00922E80" w:rsidRPr="00327AAB">
        <w:rPr>
          <w:rFonts w:eastAsia="Times New Roman" w:cs="Arial"/>
          <w:i/>
          <w:iCs/>
        </w:rPr>
        <w:t>V</w:t>
      </w:r>
      <w:r w:rsidR="00922E80" w:rsidRPr="00327AAB">
        <w:rPr>
          <w:rFonts w:eastAsia="Times New Roman" w:cs="Arial"/>
          <w:i/>
          <w:iCs/>
          <w:vertAlign w:val="subscript"/>
        </w:rPr>
        <w:t>m</w:t>
      </w:r>
      <w:r w:rsidR="00922E80" w:rsidRPr="00327AAB">
        <w:rPr>
          <w:rFonts w:cs="Times New Roman"/>
          <w:bCs/>
          <w:lang w:val="en-GB"/>
        </w:rPr>
        <w:t xml:space="preserve"> </w:t>
      </w:r>
      <w:r w:rsidR="001A738C" w:rsidRPr="00327AAB">
        <w:rPr>
          <w:rFonts w:cs="Times New Roman"/>
          <w:lang w:val="en-GB"/>
        </w:rPr>
        <w:t>is applied</w:t>
      </w:r>
      <w:r w:rsidR="00922E80" w:rsidRPr="00327AAB">
        <w:rPr>
          <w:rFonts w:cs="Times New Roman"/>
          <w:lang w:val="en-GB"/>
        </w:rPr>
        <w:t xml:space="preserve">. </w:t>
      </w:r>
      <w:r w:rsidR="00922E80" w:rsidRPr="00327AAB">
        <w:rPr>
          <w:rFonts w:cs="Times New Roman"/>
        </w:rPr>
        <w:t>I</w:t>
      </w:r>
      <w:r w:rsidR="001A738C" w:rsidRPr="00327AAB">
        <w:rPr>
          <w:rFonts w:cs="Times New Roman"/>
        </w:rPr>
        <w:t xml:space="preserve">t causes some voltage-gated </w:t>
      </w:r>
      <w:r w:rsidR="00511137" w:rsidRPr="00327AAB">
        <w:rPr>
          <w:rFonts w:cs="Times New Roman"/>
        </w:rPr>
        <w:t>Na</w:t>
      </w:r>
      <w:r w:rsidR="00511137" w:rsidRPr="00327AAB">
        <w:rPr>
          <w:rFonts w:cs="Times New Roman"/>
          <w:vertAlign w:val="superscript"/>
        </w:rPr>
        <w:t>+</w:t>
      </w:r>
      <w:r w:rsidR="001A738C" w:rsidRPr="00327AAB">
        <w:rPr>
          <w:rFonts w:cs="Times New Roman"/>
        </w:rPr>
        <w:t xml:space="preserve"> channels to open and sodium ions </w:t>
      </w:r>
      <w:r w:rsidR="00094521" w:rsidRPr="00327AAB">
        <w:rPr>
          <w:rFonts w:cs="Times New Roman"/>
        </w:rPr>
        <w:t xml:space="preserve">start to </w:t>
      </w:r>
      <w:r w:rsidR="001A738C" w:rsidRPr="00327AAB">
        <w:rPr>
          <w:rFonts w:cs="Times New Roman"/>
        </w:rPr>
        <w:t>diffuse in through the</w:t>
      </w:r>
      <w:r w:rsidR="00583403" w:rsidRPr="00327AAB">
        <w:rPr>
          <w:rFonts w:cs="Times New Roman"/>
        </w:rPr>
        <w:t>se</w:t>
      </w:r>
      <w:r w:rsidR="001A738C" w:rsidRPr="00327AAB">
        <w:rPr>
          <w:rFonts w:cs="Times New Roman"/>
        </w:rPr>
        <w:t xml:space="preserve"> channels along their electrochemical gradient. </w:t>
      </w:r>
      <w:r w:rsidR="00775F0A" w:rsidRPr="00327AAB">
        <w:rPr>
          <w:rFonts w:cs="Times New Roman"/>
        </w:rPr>
        <w:t>Being positively charged, sodium ions begin a reversal in the potential difference across the membrane.</w:t>
      </w:r>
      <w:r w:rsidR="00775F0A">
        <w:rPr>
          <w:rFonts w:cs="Times New Roman"/>
        </w:rPr>
        <w:t xml:space="preserve"> </w:t>
      </w:r>
      <w:r w:rsidR="001A738C" w:rsidRPr="00327AAB">
        <w:rPr>
          <w:rFonts w:cs="Times New Roman"/>
        </w:rPr>
        <w:t xml:space="preserve">This causes a local depolarization of the membrane. </w:t>
      </w:r>
    </w:p>
    <w:p w:rsidR="002655A8" w:rsidRPr="00327AAB" w:rsidRDefault="00F37F20" w:rsidP="00473B80">
      <w:pPr>
        <w:autoSpaceDE w:val="0"/>
        <w:autoSpaceDN w:val="0"/>
        <w:adjustRightInd w:val="0"/>
        <w:spacing w:before="240" w:line="240" w:lineRule="auto"/>
        <w:jc w:val="both"/>
        <w:rPr>
          <w:rFonts w:cs="Times New Roman"/>
        </w:rPr>
      </w:pPr>
      <w:r w:rsidRPr="00327AAB">
        <w:rPr>
          <w:rFonts w:cs="Times New Roman"/>
        </w:rPr>
        <w:t>A depolarization of</w:t>
      </w:r>
      <w:r w:rsidR="00090EAF" w:rsidRPr="00327AAB">
        <w:rPr>
          <w:rFonts w:cs="Times New Roman"/>
        </w:rPr>
        <w:t xml:space="preserve"> about -55mV</w:t>
      </w:r>
      <w:r w:rsidRPr="00327AAB">
        <w:rPr>
          <w:rFonts w:cs="Times New Roman"/>
        </w:rPr>
        <w:t xml:space="preserve"> is threshold</w:t>
      </w:r>
      <w:r w:rsidR="00090EAF" w:rsidRPr="00327AAB">
        <w:rPr>
          <w:rFonts w:cs="Times New Roman"/>
        </w:rPr>
        <w:t>,</w:t>
      </w:r>
      <w:r w:rsidRPr="00327AAB">
        <w:rPr>
          <w:rFonts w:cs="Times New Roman"/>
        </w:rPr>
        <w:t xml:space="preserve"> for most mammalian neurons</w:t>
      </w:r>
      <w:r w:rsidR="00090EAF" w:rsidRPr="00327AAB">
        <w:rPr>
          <w:rFonts w:cs="Times New Roman"/>
        </w:rPr>
        <w:t>,</w:t>
      </w:r>
      <w:r w:rsidR="00E04B03" w:rsidRPr="00327AAB">
        <w:rPr>
          <w:rFonts w:cs="Times New Roman"/>
        </w:rPr>
        <w:t xml:space="preserve"> that triggers an action potential</w:t>
      </w:r>
      <w:r w:rsidRPr="00327AAB">
        <w:rPr>
          <w:rFonts w:cs="Times New Roman"/>
        </w:rPr>
        <w:t>.</w:t>
      </w:r>
      <w:r w:rsidR="001A738C" w:rsidRPr="00327AAB">
        <w:rPr>
          <w:rFonts w:cs="Times New Roman"/>
        </w:rPr>
        <w:t xml:space="preserve"> </w:t>
      </w:r>
    </w:p>
    <w:p w:rsidR="007D2606" w:rsidRPr="00327AAB" w:rsidRDefault="001D6175" w:rsidP="00473B80">
      <w:pPr>
        <w:autoSpaceDE w:val="0"/>
        <w:autoSpaceDN w:val="0"/>
        <w:adjustRightInd w:val="0"/>
        <w:spacing w:before="240" w:line="240" w:lineRule="auto"/>
        <w:jc w:val="both"/>
        <w:rPr>
          <w:rFonts w:eastAsia="Times New Roman" w:cs="Arial"/>
          <w:b/>
        </w:rPr>
      </w:pPr>
      <w:r>
        <w:rPr>
          <w:rFonts w:eastAsia="Times New Roman" w:cs="Arial"/>
          <w:b/>
        </w:rPr>
        <w:t>R</w:t>
      </w:r>
      <w:r w:rsidR="007D2606" w:rsidRPr="00327AAB">
        <w:rPr>
          <w:rFonts w:eastAsia="Times New Roman" w:cs="Arial"/>
          <w:b/>
        </w:rPr>
        <w:t>ising phase</w:t>
      </w:r>
      <w:r>
        <w:rPr>
          <w:rFonts w:eastAsia="Times New Roman" w:cs="Arial"/>
          <w:b/>
        </w:rPr>
        <w:t xml:space="preserve"> (Depolarization)</w:t>
      </w:r>
    </w:p>
    <w:p w:rsidR="00090EAF" w:rsidRPr="00327AAB" w:rsidRDefault="00090EAF" w:rsidP="00473B80">
      <w:pPr>
        <w:autoSpaceDE w:val="0"/>
        <w:autoSpaceDN w:val="0"/>
        <w:adjustRightInd w:val="0"/>
        <w:spacing w:before="240" w:line="240" w:lineRule="auto"/>
        <w:jc w:val="both"/>
        <w:rPr>
          <w:rFonts w:eastAsia="Times New Roman" w:cs="Arial"/>
          <w:b/>
        </w:rPr>
      </w:pPr>
      <w:r w:rsidRPr="00327AAB">
        <w:rPr>
          <w:rFonts w:cs="Arial"/>
          <w:color w:val="000000"/>
          <w:shd w:val="clear" w:color="auto" w:fill="FFFFFF"/>
        </w:rPr>
        <w:t>As sodium ions enter and the membrane potential becomes less negative, more sodium channels open, causing an even greater influx of sodium ions</w:t>
      </w:r>
      <w:r w:rsidR="00FF55A1" w:rsidRPr="00327AAB">
        <w:rPr>
          <w:rFonts w:cs="Arial"/>
          <w:color w:val="000000"/>
          <w:shd w:val="clear" w:color="auto" w:fill="FFFFFF"/>
        </w:rPr>
        <w:t xml:space="preserve"> due to</w:t>
      </w:r>
      <w:r w:rsidR="00FF55A1" w:rsidRPr="00327AAB">
        <w:rPr>
          <w:rStyle w:val="apple-converted-space"/>
          <w:rFonts w:cs="Arial"/>
          <w:color w:val="000000"/>
          <w:shd w:val="clear" w:color="auto" w:fill="FFFFFF"/>
        </w:rPr>
        <w:t xml:space="preserve"> </w:t>
      </w:r>
      <w:r w:rsidRPr="00327AAB">
        <w:rPr>
          <w:rFonts w:cs="Arial"/>
          <w:color w:val="000000"/>
          <w:shd w:val="clear" w:color="auto" w:fill="FFFFFF"/>
        </w:rPr>
        <w:t xml:space="preserve">positive feedback. As </w:t>
      </w:r>
      <w:r w:rsidR="00FF55A1" w:rsidRPr="00327AAB">
        <w:rPr>
          <w:rFonts w:cs="Arial"/>
          <w:color w:val="000000"/>
          <w:shd w:val="clear" w:color="auto" w:fill="FFFFFF"/>
        </w:rPr>
        <w:t xml:space="preserve">potassium channels are still closed, </w:t>
      </w:r>
      <w:r w:rsidRPr="00327AAB">
        <w:rPr>
          <w:rFonts w:cs="Arial"/>
          <w:color w:val="000000"/>
          <w:shd w:val="clear" w:color="auto" w:fill="FFFFFF"/>
        </w:rPr>
        <w:t>the sodium current dominates and the membrane potential becomes positive inside</w:t>
      </w:r>
      <w:r w:rsidR="00D352C7" w:rsidRPr="00327AAB">
        <w:rPr>
          <w:rFonts w:cs="Arial"/>
          <w:color w:val="000000"/>
          <w:shd w:val="clear" w:color="auto" w:fill="FFFFFF"/>
        </w:rPr>
        <w:t xml:space="preserve">, </w:t>
      </w:r>
      <w:r w:rsidR="00A77C94" w:rsidRPr="00327AAB">
        <w:rPr>
          <w:rFonts w:cs="Arial"/>
          <w:color w:val="000000"/>
          <w:shd w:val="clear" w:color="auto" w:fill="FFFFFF"/>
        </w:rPr>
        <w:t>towards</w:t>
      </w:r>
      <w:r w:rsidR="00D352C7" w:rsidRPr="00327AAB">
        <w:rPr>
          <w:rFonts w:cs="Arial"/>
          <w:color w:val="000000"/>
          <w:shd w:val="clear" w:color="auto" w:fill="FFFFFF"/>
        </w:rPr>
        <w:t xml:space="preserve"> </w:t>
      </w:r>
      <w:r w:rsidR="00A77C94" w:rsidRPr="00327AAB">
        <w:rPr>
          <w:rFonts w:cs="Arial"/>
          <w:color w:val="000000"/>
          <w:shd w:val="clear" w:color="auto" w:fill="FFFFFF"/>
        </w:rPr>
        <w:t>the</w:t>
      </w:r>
      <w:r w:rsidR="00D352C7" w:rsidRPr="00327AAB">
        <w:rPr>
          <w:rFonts w:cs="Arial"/>
          <w:color w:val="000000"/>
          <w:shd w:val="clear" w:color="auto" w:fill="FFFFFF"/>
        </w:rPr>
        <w:t xml:space="preserve"> sodium equilibrium </w:t>
      </w:r>
      <w:r w:rsidR="00C543E6" w:rsidRPr="00327AAB">
        <w:rPr>
          <w:rFonts w:cs="Arial"/>
          <w:color w:val="000000"/>
          <w:shd w:val="clear" w:color="auto" w:fill="FFFFFF"/>
        </w:rPr>
        <w:t>potential</w:t>
      </w:r>
      <w:r w:rsidR="00D352C7" w:rsidRPr="00327AAB">
        <w:rPr>
          <w:rFonts w:cs="Arial"/>
          <w:color w:val="000000"/>
          <w:shd w:val="clear" w:color="auto" w:fill="FFFFFF"/>
        </w:rPr>
        <w:t xml:space="preserve"> </w:t>
      </w:r>
      <w:r w:rsidR="00C543E6" w:rsidRPr="00327AAB">
        <w:rPr>
          <w:rFonts w:cs="Arial"/>
          <w:color w:val="000000"/>
          <w:shd w:val="clear" w:color="auto" w:fill="FFFFFF"/>
        </w:rPr>
        <w:t>(</w:t>
      </w:r>
      <w:r w:rsidR="00D352C7" w:rsidRPr="00327AAB">
        <w:rPr>
          <w:rFonts w:cs="Arial"/>
          <w:color w:val="000000"/>
          <w:shd w:val="clear" w:color="auto" w:fill="FFFFFF"/>
        </w:rPr>
        <w:t>E</w:t>
      </w:r>
      <w:r w:rsidR="00D352C7" w:rsidRPr="00327AAB">
        <w:rPr>
          <w:rFonts w:cs="Arial"/>
          <w:color w:val="000000"/>
          <w:shd w:val="clear" w:color="auto" w:fill="FFFFFF"/>
          <w:vertAlign w:val="subscript"/>
        </w:rPr>
        <w:t>Na</w:t>
      </w:r>
      <w:r w:rsidR="00C543E6" w:rsidRPr="00327AAB">
        <w:rPr>
          <w:rFonts w:cs="Arial"/>
          <w:color w:val="000000"/>
          <w:shd w:val="clear" w:color="auto" w:fill="FFFFFF"/>
        </w:rPr>
        <w:t>).</w:t>
      </w:r>
      <w:r w:rsidRPr="00327AAB">
        <w:rPr>
          <w:rFonts w:eastAsia="Times New Roman" w:cs="Arial"/>
          <w:b/>
        </w:rPr>
        <w:t xml:space="preserve"> </w:t>
      </w:r>
    </w:p>
    <w:p w:rsidR="007D2606" w:rsidRPr="00327AAB" w:rsidRDefault="0080484C" w:rsidP="00473B80">
      <w:pPr>
        <w:autoSpaceDE w:val="0"/>
        <w:autoSpaceDN w:val="0"/>
        <w:adjustRightInd w:val="0"/>
        <w:spacing w:before="240" w:line="240" w:lineRule="auto"/>
        <w:jc w:val="both"/>
        <w:rPr>
          <w:rFonts w:eastAsia="Times New Roman" w:cs="Arial"/>
          <w:b/>
        </w:rPr>
      </w:pPr>
      <w:r w:rsidRPr="00327AAB">
        <w:rPr>
          <w:rFonts w:eastAsia="Times New Roman" w:cs="Arial"/>
          <w:b/>
        </w:rPr>
        <w:t>The</w:t>
      </w:r>
      <w:r w:rsidR="007D2606" w:rsidRPr="00327AAB">
        <w:rPr>
          <w:rFonts w:eastAsia="Times New Roman" w:cs="Arial"/>
          <w:b/>
        </w:rPr>
        <w:t xml:space="preserve"> peak phase</w:t>
      </w:r>
      <w:r w:rsidR="00086E6A">
        <w:rPr>
          <w:rFonts w:eastAsia="Times New Roman" w:cs="Arial"/>
          <w:b/>
        </w:rPr>
        <w:tab/>
      </w:r>
      <w:r w:rsidR="00086E6A">
        <w:rPr>
          <w:rFonts w:eastAsia="Times New Roman" w:cs="Arial"/>
          <w:b/>
        </w:rPr>
        <w:tab/>
      </w:r>
      <w:r w:rsidR="00086E6A">
        <w:rPr>
          <w:rFonts w:eastAsia="Times New Roman" w:cs="Arial"/>
          <w:b/>
        </w:rPr>
        <w:tab/>
      </w:r>
      <w:r w:rsidR="00086E6A">
        <w:rPr>
          <w:rFonts w:eastAsia="Times New Roman" w:cs="Arial"/>
          <w:b/>
        </w:rPr>
        <w:tab/>
      </w:r>
      <w:r w:rsidR="00086E6A">
        <w:rPr>
          <w:rFonts w:eastAsia="Times New Roman" w:cs="Arial"/>
          <w:b/>
        </w:rPr>
        <w:tab/>
      </w:r>
      <w:r w:rsidR="00086E6A">
        <w:rPr>
          <w:rFonts w:eastAsia="Times New Roman" w:cs="Arial"/>
          <w:b/>
        </w:rPr>
        <w:tab/>
      </w:r>
      <w:r w:rsidR="00086E6A">
        <w:rPr>
          <w:rFonts w:eastAsia="Times New Roman" w:cs="Arial"/>
          <w:b/>
        </w:rPr>
        <w:tab/>
      </w:r>
    </w:p>
    <w:p w:rsidR="006860E3" w:rsidRPr="00327AAB" w:rsidRDefault="006860E3" w:rsidP="00473B80">
      <w:pPr>
        <w:autoSpaceDE w:val="0"/>
        <w:autoSpaceDN w:val="0"/>
        <w:adjustRightInd w:val="0"/>
        <w:spacing w:before="240" w:line="240" w:lineRule="auto"/>
        <w:jc w:val="both"/>
        <w:rPr>
          <w:rFonts w:eastAsia="Times New Roman" w:cs="Arial"/>
        </w:rPr>
      </w:pPr>
      <w:r w:rsidRPr="00327AAB">
        <w:rPr>
          <w:rFonts w:eastAsia="Times New Roman" w:cs="Arial"/>
        </w:rPr>
        <w:t xml:space="preserve">The positive feedback of the rising phase slows and comes to a halt as the sodium ion channels become maximally open. </w:t>
      </w:r>
    </w:p>
    <w:p w:rsidR="00FF7BCD" w:rsidRDefault="006860E3" w:rsidP="00473B80">
      <w:pPr>
        <w:autoSpaceDE w:val="0"/>
        <w:autoSpaceDN w:val="0"/>
        <w:adjustRightInd w:val="0"/>
        <w:spacing w:before="240" w:line="240" w:lineRule="auto"/>
        <w:jc w:val="both"/>
        <w:rPr>
          <w:rFonts w:eastAsia="Times New Roman" w:cs="Arial"/>
        </w:rPr>
      </w:pPr>
      <w:r w:rsidRPr="00327AAB">
        <w:rPr>
          <w:rFonts w:eastAsia="Times New Roman" w:cs="Arial"/>
        </w:rPr>
        <w:t>At this</w:t>
      </w:r>
      <w:r w:rsidR="00ED32D8" w:rsidRPr="00327AAB">
        <w:rPr>
          <w:rFonts w:eastAsia="Times New Roman" w:cs="Arial"/>
        </w:rPr>
        <w:t xml:space="preserve"> point </w:t>
      </w:r>
      <w:r w:rsidRPr="00327AAB">
        <w:rPr>
          <w:rFonts w:eastAsia="Times New Roman" w:cs="Arial"/>
        </w:rPr>
        <w:t xml:space="preserve">the membrane potential reaches a maximum, </w:t>
      </w:r>
      <w:r w:rsidRPr="00327AAB">
        <w:rPr>
          <w:rFonts w:cs="Arial"/>
          <w:color w:val="000000"/>
          <w:shd w:val="clear" w:color="auto" w:fill="FFFFFF"/>
        </w:rPr>
        <w:t>close to the sodium equilibrium potential E</w:t>
      </w:r>
      <w:r w:rsidRPr="00327AAB">
        <w:rPr>
          <w:rFonts w:cs="Arial"/>
          <w:color w:val="000000"/>
          <w:shd w:val="clear" w:color="auto" w:fill="FFFFFF"/>
          <w:vertAlign w:val="subscript"/>
        </w:rPr>
        <w:t>Na</w:t>
      </w:r>
      <w:r w:rsidRPr="00327AAB">
        <w:rPr>
          <w:rFonts w:cs="Arial"/>
          <w:color w:val="000000"/>
          <w:shd w:val="clear" w:color="auto" w:fill="FFFFFF"/>
        </w:rPr>
        <w:t xml:space="preserve"> ~ +55mV</w:t>
      </w:r>
      <w:r w:rsidRPr="00327AAB">
        <w:rPr>
          <w:rFonts w:eastAsia="Times New Roman" w:cs="Arial"/>
        </w:rPr>
        <w:t xml:space="preserve">. This phase </w:t>
      </w:r>
      <w:r w:rsidR="00ED32D8" w:rsidRPr="00327AAB">
        <w:rPr>
          <w:rFonts w:eastAsia="Times New Roman" w:cs="Arial"/>
        </w:rPr>
        <w:t xml:space="preserve">is called the peak phase. </w:t>
      </w:r>
      <w:r w:rsidR="00FF7BCD" w:rsidRPr="00327AAB">
        <w:rPr>
          <w:rFonts w:eastAsia="Times New Roman" w:cs="Arial"/>
        </w:rPr>
        <w:t xml:space="preserve">At this stage </w:t>
      </w:r>
      <w:r w:rsidR="00FF7BCD">
        <w:rPr>
          <w:rFonts w:eastAsia="Times New Roman" w:cs="Arial"/>
        </w:rPr>
        <w:t xml:space="preserve">further </w:t>
      </w:r>
      <w:r w:rsidR="00FF7BCD" w:rsidRPr="00327AAB">
        <w:rPr>
          <w:rFonts w:eastAsia="Times New Roman" w:cs="Arial"/>
        </w:rPr>
        <w:t xml:space="preserve">depolarization stops. </w:t>
      </w:r>
    </w:p>
    <w:p w:rsidR="00ED32D8" w:rsidRPr="00327AAB" w:rsidRDefault="00FF7BCD" w:rsidP="00473B80">
      <w:pPr>
        <w:autoSpaceDE w:val="0"/>
        <w:autoSpaceDN w:val="0"/>
        <w:adjustRightInd w:val="0"/>
        <w:spacing w:before="240" w:line="240" w:lineRule="auto"/>
        <w:jc w:val="both"/>
        <w:rPr>
          <w:rFonts w:eastAsia="Times New Roman" w:cs="Arial"/>
        </w:rPr>
      </w:pPr>
      <w:r w:rsidRPr="00FF7BCD">
        <w:rPr>
          <w:rFonts w:cs="Times New Roman"/>
        </w:rPr>
        <w:t>The very brief period when V</w:t>
      </w:r>
      <w:r w:rsidRPr="00FF7BCD">
        <w:rPr>
          <w:rFonts w:cs="Times New Roman"/>
          <w:vertAlign w:val="subscript"/>
        </w:rPr>
        <w:t>m</w:t>
      </w:r>
      <w:r w:rsidRPr="00FF7BCD">
        <w:rPr>
          <w:rFonts w:cs="Times New Roman"/>
        </w:rPr>
        <w:t xml:space="preserve"> is inside-positive is called the overshoot</w:t>
      </w:r>
      <w:r w:rsidRPr="00327AAB">
        <w:rPr>
          <w:rFonts w:eastAsia="Times New Roman" w:cs="Arial"/>
        </w:rPr>
        <w:t xml:space="preserve"> </w:t>
      </w:r>
    </w:p>
    <w:p w:rsidR="007D2606" w:rsidRPr="00327AAB" w:rsidRDefault="007D2606" w:rsidP="00473B80">
      <w:pPr>
        <w:autoSpaceDE w:val="0"/>
        <w:autoSpaceDN w:val="0"/>
        <w:adjustRightInd w:val="0"/>
        <w:spacing w:before="240" w:line="240" w:lineRule="auto"/>
        <w:jc w:val="both"/>
        <w:rPr>
          <w:rFonts w:cs="Arial"/>
          <w:b/>
          <w:color w:val="000000"/>
          <w:shd w:val="clear" w:color="auto" w:fill="FFFFFF"/>
        </w:rPr>
      </w:pPr>
      <w:r w:rsidRPr="00327AAB">
        <w:rPr>
          <w:rStyle w:val="mw-headline"/>
          <w:rFonts w:cs="Arial"/>
          <w:b/>
          <w:color w:val="000000"/>
        </w:rPr>
        <w:t>Falling phase</w:t>
      </w:r>
      <w:r w:rsidR="006B6EED" w:rsidRPr="00327AAB">
        <w:rPr>
          <w:rStyle w:val="mw-headline"/>
          <w:rFonts w:cs="Arial"/>
          <w:b/>
          <w:color w:val="000000"/>
        </w:rPr>
        <w:t>—Repolarization</w:t>
      </w:r>
    </w:p>
    <w:p w:rsidR="009405C4" w:rsidRPr="00327AAB" w:rsidRDefault="009405C4" w:rsidP="00473B80">
      <w:pPr>
        <w:autoSpaceDE w:val="0"/>
        <w:autoSpaceDN w:val="0"/>
        <w:adjustRightInd w:val="0"/>
        <w:spacing w:before="240" w:line="240" w:lineRule="auto"/>
        <w:jc w:val="both"/>
        <w:rPr>
          <w:rFonts w:cs="Arial"/>
          <w:color w:val="000000"/>
          <w:shd w:val="clear" w:color="auto" w:fill="FFFFFF"/>
        </w:rPr>
      </w:pPr>
      <w:r w:rsidRPr="00327AAB">
        <w:rPr>
          <w:rFonts w:cs="Arial"/>
          <w:color w:val="000000"/>
          <w:shd w:val="clear" w:color="auto" w:fill="FFFFFF"/>
        </w:rPr>
        <w:t xml:space="preserve">The raised membrane potential has two major effects that produce the falling phase of the </w:t>
      </w:r>
      <w:r w:rsidRPr="00327AAB">
        <w:rPr>
          <w:rFonts w:eastAsia="Times New Roman" w:cs="Arial"/>
        </w:rPr>
        <w:t>action potential</w:t>
      </w:r>
      <w:r w:rsidRPr="00327AAB">
        <w:rPr>
          <w:rFonts w:cs="Arial"/>
          <w:color w:val="000000"/>
          <w:shd w:val="clear" w:color="auto" w:fill="FFFFFF"/>
        </w:rPr>
        <w:t xml:space="preserve">: </w:t>
      </w:r>
    </w:p>
    <w:p w:rsidR="009405C4" w:rsidRPr="00327AAB" w:rsidRDefault="009405C4" w:rsidP="008874BB">
      <w:pPr>
        <w:pStyle w:val="ListParagraph"/>
        <w:numPr>
          <w:ilvl w:val="0"/>
          <w:numId w:val="28"/>
        </w:numPr>
        <w:autoSpaceDE w:val="0"/>
        <w:autoSpaceDN w:val="0"/>
        <w:adjustRightInd w:val="0"/>
        <w:spacing w:before="240" w:line="240" w:lineRule="auto"/>
        <w:jc w:val="both"/>
        <w:rPr>
          <w:rFonts w:cs="Arial"/>
          <w:color w:val="000000"/>
          <w:shd w:val="clear" w:color="auto" w:fill="FFFFFF"/>
        </w:rPr>
      </w:pPr>
      <w:r w:rsidRPr="00327AAB">
        <w:rPr>
          <w:rFonts w:cs="Arial"/>
          <w:color w:val="000000"/>
          <w:shd w:val="clear" w:color="auto" w:fill="FFFFFF"/>
        </w:rPr>
        <w:t>M</w:t>
      </w:r>
      <w:r w:rsidR="00EA5818" w:rsidRPr="00327AAB">
        <w:rPr>
          <w:rFonts w:cs="Arial"/>
          <w:color w:val="000000"/>
          <w:shd w:val="clear" w:color="auto" w:fill="FFFFFF"/>
        </w:rPr>
        <w:t>ost of the voltage-gated Na</w:t>
      </w:r>
      <w:r w:rsidR="00EA5818" w:rsidRPr="00327AAB">
        <w:rPr>
          <w:rFonts w:cs="Arial"/>
          <w:color w:val="000000"/>
          <w:shd w:val="clear" w:color="auto" w:fill="FFFFFF"/>
          <w:vertAlign w:val="superscript"/>
        </w:rPr>
        <w:t>+</w:t>
      </w:r>
      <w:r w:rsidR="00EA5818" w:rsidRPr="00327AAB">
        <w:rPr>
          <w:rFonts w:cs="Arial"/>
          <w:color w:val="000000"/>
          <w:shd w:val="clear" w:color="auto" w:fill="FFFFFF"/>
        </w:rPr>
        <w:t xml:space="preserve"> channels </w:t>
      </w:r>
      <w:r w:rsidRPr="00327AAB">
        <w:rPr>
          <w:rFonts w:cs="Arial"/>
          <w:color w:val="000000"/>
          <w:shd w:val="clear" w:color="auto" w:fill="FFFFFF"/>
        </w:rPr>
        <w:t>start</w:t>
      </w:r>
      <w:r w:rsidR="00EA5818" w:rsidRPr="00327AAB">
        <w:rPr>
          <w:rFonts w:cs="Arial"/>
          <w:color w:val="000000"/>
          <w:shd w:val="clear" w:color="auto" w:fill="FFFFFF"/>
        </w:rPr>
        <w:t xml:space="preserve"> closing, preventing further influx of sodium ions. </w:t>
      </w:r>
    </w:p>
    <w:p w:rsidR="00EA5818" w:rsidRPr="00327AAB" w:rsidRDefault="009405C4" w:rsidP="008874BB">
      <w:pPr>
        <w:pStyle w:val="ListParagraph"/>
        <w:numPr>
          <w:ilvl w:val="0"/>
          <w:numId w:val="28"/>
        </w:numPr>
        <w:autoSpaceDE w:val="0"/>
        <w:autoSpaceDN w:val="0"/>
        <w:adjustRightInd w:val="0"/>
        <w:spacing w:before="240" w:line="240" w:lineRule="auto"/>
        <w:jc w:val="both"/>
        <w:rPr>
          <w:rFonts w:cs="Arial"/>
          <w:color w:val="000000"/>
          <w:shd w:val="clear" w:color="auto" w:fill="FFFFFF"/>
        </w:rPr>
      </w:pPr>
      <w:r w:rsidRPr="00327AAB">
        <w:rPr>
          <w:rFonts w:cs="Arial"/>
          <w:color w:val="000000"/>
          <w:shd w:val="clear" w:color="auto" w:fill="FFFFFF"/>
        </w:rPr>
        <w:t>T</w:t>
      </w:r>
      <w:r w:rsidR="00EA5818" w:rsidRPr="00327AAB">
        <w:rPr>
          <w:rFonts w:cs="Arial"/>
          <w:color w:val="000000"/>
          <w:shd w:val="clear" w:color="auto" w:fill="FFFFFF"/>
        </w:rPr>
        <w:t>he voltage-gated potassium channels begin to open permitting K</w:t>
      </w:r>
      <w:r w:rsidR="00EA5818" w:rsidRPr="00327AAB">
        <w:rPr>
          <w:rFonts w:cs="Arial"/>
          <w:color w:val="000000"/>
          <w:shd w:val="clear" w:color="auto" w:fill="FFFFFF"/>
          <w:vertAlign w:val="superscript"/>
        </w:rPr>
        <w:t>+</w:t>
      </w:r>
      <w:r w:rsidR="00EA5818" w:rsidRPr="00327AAB">
        <w:rPr>
          <w:rFonts w:cs="Arial"/>
          <w:color w:val="000000"/>
          <w:shd w:val="clear" w:color="auto" w:fill="FFFFFF"/>
        </w:rPr>
        <w:t xml:space="preserve"> outflow,</w:t>
      </w:r>
      <w:r w:rsidRPr="00327AAB">
        <w:rPr>
          <w:rFonts w:cs="Arial"/>
          <w:color w:val="000000"/>
        </w:rPr>
        <w:t xml:space="preserve"> driven by the potassium concentration gradient.</w:t>
      </w:r>
    </w:p>
    <w:p w:rsidR="009405C4" w:rsidRPr="00327AAB" w:rsidRDefault="009405C4" w:rsidP="00473B80">
      <w:pPr>
        <w:pStyle w:val="NormalWeb"/>
        <w:shd w:val="clear" w:color="auto" w:fill="FFFFFF"/>
        <w:spacing w:before="240" w:beforeAutospacing="0" w:after="200" w:afterAutospacing="0"/>
        <w:jc w:val="both"/>
        <w:rPr>
          <w:rFonts w:asciiTheme="minorHAnsi" w:hAnsiTheme="minorHAnsi" w:cs="Arial"/>
          <w:color w:val="000000"/>
          <w:sz w:val="22"/>
          <w:szCs w:val="22"/>
        </w:rPr>
      </w:pPr>
      <w:r w:rsidRPr="00327AAB">
        <w:rPr>
          <w:rFonts w:asciiTheme="minorHAnsi" w:hAnsiTheme="minorHAnsi" w:cs="Arial"/>
          <w:sz w:val="22"/>
          <w:szCs w:val="22"/>
        </w:rPr>
        <w:t xml:space="preserve">These changes in sodium and potassium permeability cause </w:t>
      </w:r>
      <w:r w:rsidRPr="00327AAB">
        <w:rPr>
          <w:rFonts w:asciiTheme="minorHAnsi" w:hAnsiTheme="minorHAnsi" w:cs="Arial"/>
          <w:i/>
          <w:iCs/>
          <w:sz w:val="22"/>
          <w:szCs w:val="22"/>
        </w:rPr>
        <w:t>V</w:t>
      </w:r>
      <w:r w:rsidRPr="00327AAB">
        <w:rPr>
          <w:rFonts w:asciiTheme="minorHAnsi" w:hAnsiTheme="minorHAnsi" w:cs="Arial"/>
          <w:i/>
          <w:iCs/>
          <w:sz w:val="22"/>
          <w:szCs w:val="22"/>
          <w:vertAlign w:val="subscript"/>
        </w:rPr>
        <w:t>m</w:t>
      </w:r>
      <w:r w:rsidRPr="00327AAB">
        <w:rPr>
          <w:rFonts w:asciiTheme="minorHAnsi" w:hAnsiTheme="minorHAnsi" w:cs="Arial"/>
          <w:sz w:val="22"/>
          <w:szCs w:val="22"/>
        </w:rPr>
        <w:t xml:space="preserve"> to drop quickly towards E</w:t>
      </w:r>
      <w:r w:rsidRPr="00327AAB">
        <w:rPr>
          <w:rFonts w:asciiTheme="minorHAnsi" w:hAnsiTheme="minorHAnsi" w:cs="Arial"/>
          <w:sz w:val="22"/>
          <w:szCs w:val="22"/>
          <w:vertAlign w:val="subscript"/>
        </w:rPr>
        <w:t>K</w:t>
      </w:r>
      <w:r w:rsidR="008D5690">
        <w:rPr>
          <w:rFonts w:asciiTheme="minorHAnsi" w:hAnsiTheme="minorHAnsi" w:cs="Arial"/>
          <w:sz w:val="22"/>
          <w:szCs w:val="22"/>
        </w:rPr>
        <w:t xml:space="preserve"> (~-58 mV).</w:t>
      </w:r>
      <w:r w:rsidRPr="00327AAB">
        <w:rPr>
          <w:rFonts w:asciiTheme="minorHAnsi" w:hAnsiTheme="minorHAnsi" w:cs="Arial"/>
          <w:sz w:val="22"/>
          <w:szCs w:val="22"/>
        </w:rPr>
        <w:t xml:space="preserve"> This causes </w:t>
      </w:r>
      <w:r w:rsidRPr="00327AAB">
        <w:rPr>
          <w:rFonts w:asciiTheme="minorHAnsi" w:hAnsiTheme="minorHAnsi" w:cs="Arial"/>
          <w:color w:val="000000"/>
          <w:sz w:val="22"/>
          <w:szCs w:val="22"/>
        </w:rPr>
        <w:t>the reversal of the membrane potential to negative-inside and repolarization of the neuron.</w:t>
      </w:r>
    </w:p>
    <w:p w:rsidR="007D2606" w:rsidRPr="00327AAB" w:rsidRDefault="007D2606" w:rsidP="00473B80">
      <w:pPr>
        <w:pStyle w:val="NormalWeb"/>
        <w:shd w:val="clear" w:color="auto" w:fill="FFFFFF"/>
        <w:spacing w:before="240" w:beforeAutospacing="0" w:after="200" w:afterAutospacing="0"/>
        <w:rPr>
          <w:rFonts w:asciiTheme="minorHAnsi" w:hAnsiTheme="minorHAnsi" w:cs="Arial"/>
          <w:b/>
          <w:color w:val="000000"/>
          <w:sz w:val="22"/>
          <w:szCs w:val="22"/>
        </w:rPr>
      </w:pPr>
      <w:r w:rsidRPr="00327AAB">
        <w:rPr>
          <w:rStyle w:val="mw-headline"/>
          <w:rFonts w:asciiTheme="minorHAnsi" w:hAnsiTheme="minorHAnsi" w:cs="Arial"/>
          <w:b/>
          <w:color w:val="000000"/>
          <w:sz w:val="22"/>
          <w:szCs w:val="22"/>
        </w:rPr>
        <w:t>Undershoot</w:t>
      </w:r>
      <w:r w:rsidR="00BA5AB9" w:rsidRPr="00327AAB">
        <w:rPr>
          <w:rStyle w:val="mw-headline"/>
          <w:rFonts w:asciiTheme="minorHAnsi" w:hAnsiTheme="minorHAnsi" w:cs="Arial"/>
          <w:b/>
          <w:color w:val="000000"/>
          <w:sz w:val="22"/>
          <w:szCs w:val="22"/>
        </w:rPr>
        <w:t xml:space="preserve"> or </w:t>
      </w:r>
      <w:r w:rsidR="00BA5AB9" w:rsidRPr="00327AAB">
        <w:rPr>
          <w:rFonts w:asciiTheme="minorHAnsi" w:hAnsiTheme="minorHAnsi" w:cs="Arial"/>
          <w:b/>
          <w:sz w:val="22"/>
          <w:szCs w:val="22"/>
        </w:rPr>
        <w:t>afterhyperpolarization</w:t>
      </w:r>
    </w:p>
    <w:p w:rsidR="003F60FE" w:rsidRDefault="003F60FE" w:rsidP="008874BB">
      <w:pPr>
        <w:pStyle w:val="NormalWeb"/>
        <w:numPr>
          <w:ilvl w:val="0"/>
          <w:numId w:val="32"/>
        </w:numPr>
        <w:shd w:val="clear" w:color="auto" w:fill="FFFFFF"/>
        <w:spacing w:before="0" w:beforeAutospacing="0" w:after="0" w:afterAutospacing="0"/>
        <w:jc w:val="both"/>
        <w:rPr>
          <w:rFonts w:asciiTheme="minorHAnsi" w:hAnsiTheme="minorHAnsi" w:cs="Arial"/>
          <w:color w:val="000000"/>
          <w:sz w:val="22"/>
          <w:szCs w:val="22"/>
        </w:rPr>
      </w:pPr>
      <w:r>
        <w:rPr>
          <w:rFonts w:asciiTheme="minorHAnsi" w:hAnsiTheme="minorHAnsi" w:cs="Arial"/>
          <w:color w:val="000000"/>
          <w:sz w:val="22"/>
          <w:szCs w:val="22"/>
        </w:rPr>
        <w:t>T</w:t>
      </w:r>
      <w:r w:rsidRPr="00327AAB">
        <w:rPr>
          <w:rFonts w:asciiTheme="minorHAnsi" w:hAnsiTheme="minorHAnsi" w:cs="Arial"/>
          <w:color w:val="000000"/>
          <w:sz w:val="22"/>
          <w:szCs w:val="22"/>
        </w:rPr>
        <w:t xml:space="preserve">he membrane repolarization </w:t>
      </w:r>
      <w:r>
        <w:rPr>
          <w:rFonts w:asciiTheme="minorHAnsi" w:hAnsiTheme="minorHAnsi" w:cs="Arial"/>
          <w:color w:val="000000"/>
          <w:sz w:val="22"/>
          <w:szCs w:val="22"/>
        </w:rPr>
        <w:t>due to the exit of</w:t>
      </w:r>
      <w:r w:rsidRPr="00327AAB">
        <w:rPr>
          <w:rFonts w:asciiTheme="minorHAnsi" w:hAnsiTheme="minorHAnsi" w:cs="Arial"/>
          <w:color w:val="000000"/>
          <w:sz w:val="22"/>
          <w:szCs w:val="22"/>
        </w:rPr>
        <w:t xml:space="preserve"> potassium </w:t>
      </w:r>
      <w:r>
        <w:rPr>
          <w:rFonts w:asciiTheme="minorHAnsi" w:hAnsiTheme="minorHAnsi" w:cs="Arial"/>
          <w:color w:val="000000"/>
          <w:sz w:val="22"/>
          <w:szCs w:val="22"/>
        </w:rPr>
        <w:t xml:space="preserve">ions </w:t>
      </w:r>
      <w:r w:rsidRPr="00327AAB">
        <w:rPr>
          <w:rFonts w:asciiTheme="minorHAnsi" w:hAnsiTheme="minorHAnsi" w:cs="Arial"/>
          <w:color w:val="000000"/>
          <w:sz w:val="22"/>
          <w:szCs w:val="22"/>
        </w:rPr>
        <w:t xml:space="preserve">initiates the closing of voltage-gated potassium channels. </w:t>
      </w:r>
    </w:p>
    <w:p w:rsidR="0045781E" w:rsidRDefault="003F60FE" w:rsidP="008874BB">
      <w:pPr>
        <w:pStyle w:val="NormalWeb"/>
        <w:numPr>
          <w:ilvl w:val="0"/>
          <w:numId w:val="32"/>
        </w:numPr>
        <w:shd w:val="clear" w:color="auto" w:fill="FFFFFF"/>
        <w:spacing w:before="0" w:beforeAutospacing="0" w:after="0" w:afterAutospacing="0"/>
        <w:jc w:val="both"/>
        <w:rPr>
          <w:rFonts w:asciiTheme="minorHAnsi" w:hAnsiTheme="minorHAnsi" w:cs="Arial"/>
          <w:color w:val="000000"/>
          <w:sz w:val="22"/>
          <w:szCs w:val="22"/>
        </w:rPr>
      </w:pPr>
      <w:r>
        <w:rPr>
          <w:rFonts w:asciiTheme="minorHAnsi" w:hAnsiTheme="minorHAnsi" w:cs="Arial"/>
          <w:color w:val="000000"/>
          <w:sz w:val="22"/>
          <w:szCs w:val="22"/>
        </w:rPr>
        <w:t>C</w:t>
      </w:r>
      <w:r w:rsidRPr="00327AAB">
        <w:rPr>
          <w:rFonts w:asciiTheme="minorHAnsi" w:hAnsiTheme="minorHAnsi" w:cs="Arial"/>
          <w:color w:val="000000"/>
          <w:sz w:val="22"/>
          <w:szCs w:val="22"/>
        </w:rPr>
        <w:t xml:space="preserve">losing of </w:t>
      </w:r>
      <w:r>
        <w:rPr>
          <w:rFonts w:asciiTheme="minorHAnsi" w:hAnsiTheme="minorHAnsi" w:cs="Arial"/>
          <w:color w:val="000000"/>
          <w:sz w:val="22"/>
          <w:szCs w:val="22"/>
        </w:rPr>
        <w:t>these</w:t>
      </w:r>
      <w:r w:rsidRPr="00327AAB">
        <w:rPr>
          <w:rFonts w:asciiTheme="minorHAnsi" w:hAnsiTheme="minorHAnsi" w:cs="Arial"/>
          <w:color w:val="000000"/>
          <w:sz w:val="22"/>
          <w:szCs w:val="22"/>
        </w:rPr>
        <w:t xml:space="preserve"> channels is both voltage</w:t>
      </w:r>
      <w:r>
        <w:rPr>
          <w:rFonts w:asciiTheme="minorHAnsi" w:hAnsiTheme="minorHAnsi" w:cs="Arial"/>
          <w:color w:val="000000"/>
          <w:sz w:val="22"/>
          <w:szCs w:val="22"/>
        </w:rPr>
        <w:t xml:space="preserve"> and time </w:t>
      </w:r>
      <w:r w:rsidRPr="00327AAB">
        <w:rPr>
          <w:rFonts w:asciiTheme="minorHAnsi" w:hAnsiTheme="minorHAnsi" w:cs="Arial"/>
          <w:color w:val="000000"/>
          <w:sz w:val="22"/>
          <w:szCs w:val="22"/>
        </w:rPr>
        <w:t>dependent.</w:t>
      </w:r>
      <w:r>
        <w:rPr>
          <w:rFonts w:asciiTheme="minorHAnsi" w:hAnsiTheme="minorHAnsi" w:cs="Arial"/>
          <w:color w:val="000000"/>
          <w:sz w:val="22"/>
          <w:szCs w:val="22"/>
        </w:rPr>
        <w:t xml:space="preserve"> </w:t>
      </w:r>
    </w:p>
    <w:p w:rsidR="0045781E" w:rsidRDefault="003F60FE" w:rsidP="008874BB">
      <w:pPr>
        <w:pStyle w:val="NormalWeb"/>
        <w:numPr>
          <w:ilvl w:val="0"/>
          <w:numId w:val="32"/>
        </w:numPr>
        <w:shd w:val="clear" w:color="auto" w:fill="FFFFFF"/>
        <w:spacing w:before="0" w:beforeAutospacing="0" w:after="0" w:afterAutospacing="0"/>
        <w:jc w:val="both"/>
        <w:rPr>
          <w:rFonts w:asciiTheme="minorHAnsi" w:hAnsiTheme="minorHAnsi" w:cs="Arial"/>
          <w:color w:val="000000"/>
          <w:sz w:val="22"/>
          <w:szCs w:val="22"/>
        </w:rPr>
      </w:pPr>
      <w:r>
        <w:rPr>
          <w:rFonts w:asciiTheme="minorHAnsi" w:hAnsiTheme="minorHAnsi" w:cs="Arial"/>
          <w:color w:val="000000"/>
          <w:sz w:val="22"/>
          <w:szCs w:val="22"/>
        </w:rPr>
        <w:lastRenderedPageBreak/>
        <w:t>Usually</w:t>
      </w:r>
      <w:r w:rsidRPr="00327AAB">
        <w:rPr>
          <w:rFonts w:asciiTheme="minorHAnsi" w:hAnsiTheme="minorHAnsi" w:cs="Arial"/>
          <w:color w:val="000000"/>
          <w:sz w:val="22"/>
          <w:szCs w:val="22"/>
        </w:rPr>
        <w:t>, voltage-gated potassium channels do not close immediately in response to a change in membrane potential</w:t>
      </w:r>
      <w:r>
        <w:rPr>
          <w:rFonts w:asciiTheme="minorHAnsi" w:hAnsiTheme="minorHAnsi" w:cs="Arial"/>
          <w:color w:val="000000"/>
          <w:sz w:val="22"/>
          <w:szCs w:val="22"/>
        </w:rPr>
        <w:t xml:space="preserve">, that is why they are known as </w:t>
      </w:r>
      <w:r w:rsidRPr="00327AAB">
        <w:rPr>
          <w:rFonts w:asciiTheme="minorHAnsi" w:hAnsiTheme="minorHAnsi" w:cs="Arial"/>
          <w:iCs/>
          <w:color w:val="000000"/>
          <w:sz w:val="22"/>
          <w:szCs w:val="22"/>
        </w:rPr>
        <w:t>delayed rectifiers</w:t>
      </w:r>
      <w:r w:rsidRPr="00327AAB">
        <w:rPr>
          <w:rFonts w:asciiTheme="minorHAnsi" w:hAnsiTheme="minorHAnsi" w:cs="Arial"/>
          <w:color w:val="000000"/>
          <w:sz w:val="22"/>
          <w:szCs w:val="22"/>
        </w:rPr>
        <w:t xml:space="preserve">. </w:t>
      </w:r>
    </w:p>
    <w:p w:rsidR="0045781E" w:rsidRDefault="003F60FE" w:rsidP="008874BB">
      <w:pPr>
        <w:pStyle w:val="NormalWeb"/>
        <w:numPr>
          <w:ilvl w:val="0"/>
          <w:numId w:val="32"/>
        </w:numPr>
        <w:shd w:val="clear" w:color="auto" w:fill="FFFFFF"/>
        <w:spacing w:before="0" w:beforeAutospacing="0" w:after="0" w:afterAutospacing="0"/>
        <w:jc w:val="both"/>
        <w:rPr>
          <w:rFonts w:asciiTheme="minorHAnsi" w:hAnsiTheme="minorHAnsi" w:cs="Arial"/>
          <w:color w:val="000000"/>
          <w:sz w:val="22"/>
          <w:szCs w:val="22"/>
        </w:rPr>
      </w:pPr>
      <w:r w:rsidRPr="00327AAB">
        <w:rPr>
          <w:rFonts w:asciiTheme="minorHAnsi" w:hAnsiTheme="minorHAnsi" w:cs="Arial"/>
          <w:color w:val="000000"/>
          <w:sz w:val="22"/>
          <w:szCs w:val="22"/>
        </w:rPr>
        <w:t xml:space="preserve">As a result, potassium continues to flow out of the cell even after the membrane has fully repolarized. </w:t>
      </w:r>
    </w:p>
    <w:p w:rsidR="0045781E" w:rsidRPr="0045781E" w:rsidRDefault="003F60FE" w:rsidP="008874BB">
      <w:pPr>
        <w:pStyle w:val="NormalWeb"/>
        <w:numPr>
          <w:ilvl w:val="0"/>
          <w:numId w:val="32"/>
        </w:numPr>
        <w:shd w:val="clear" w:color="auto" w:fill="FFFFFF"/>
        <w:spacing w:before="0" w:beforeAutospacing="0" w:after="0" w:afterAutospacing="0"/>
        <w:jc w:val="both"/>
        <w:rPr>
          <w:rFonts w:asciiTheme="minorHAnsi" w:hAnsiTheme="minorHAnsi" w:cs="Arial"/>
          <w:color w:val="000000"/>
          <w:sz w:val="22"/>
          <w:szCs w:val="22"/>
        </w:rPr>
      </w:pPr>
      <w:r w:rsidRPr="00327AAB">
        <w:rPr>
          <w:rFonts w:asciiTheme="minorHAnsi" w:hAnsiTheme="minorHAnsi" w:cs="Arial"/>
          <w:color w:val="000000"/>
          <w:sz w:val="22"/>
          <w:szCs w:val="22"/>
        </w:rPr>
        <w:t>Thus the membrane potential dips below the normal resting membrane potential of the cell for a brief moment</w:t>
      </w:r>
      <w:r>
        <w:rPr>
          <w:rFonts w:asciiTheme="minorHAnsi" w:hAnsiTheme="minorHAnsi" w:cs="Arial"/>
          <w:color w:val="000000"/>
          <w:sz w:val="22"/>
          <w:szCs w:val="22"/>
        </w:rPr>
        <w:t xml:space="preserve"> i.e. membrane becomes</w:t>
      </w:r>
      <w:r w:rsidRPr="00327AAB">
        <w:rPr>
          <w:rFonts w:asciiTheme="minorHAnsi" w:hAnsiTheme="minorHAnsi" w:cs="Arial"/>
          <w:color w:val="000000"/>
          <w:sz w:val="22"/>
          <w:szCs w:val="22"/>
        </w:rPr>
        <w:t xml:space="preserve"> hyperpolariz</w:t>
      </w:r>
      <w:r>
        <w:rPr>
          <w:rFonts w:asciiTheme="minorHAnsi" w:hAnsiTheme="minorHAnsi" w:cs="Arial"/>
          <w:color w:val="000000"/>
          <w:sz w:val="22"/>
          <w:szCs w:val="22"/>
        </w:rPr>
        <w:t xml:space="preserve">ed. This brief hyperpolarization </w:t>
      </w:r>
      <w:r w:rsidRPr="00327AAB">
        <w:rPr>
          <w:rFonts w:asciiTheme="minorHAnsi" w:hAnsiTheme="minorHAnsi" w:cs="Arial"/>
          <w:color w:val="000000"/>
          <w:sz w:val="22"/>
          <w:szCs w:val="22"/>
        </w:rPr>
        <w:t xml:space="preserve">is </w:t>
      </w:r>
      <w:r>
        <w:rPr>
          <w:rFonts w:asciiTheme="minorHAnsi" w:hAnsiTheme="minorHAnsi" w:cs="Arial"/>
          <w:color w:val="000000"/>
          <w:sz w:val="22"/>
          <w:szCs w:val="22"/>
        </w:rPr>
        <w:t>termed</w:t>
      </w:r>
      <w:r w:rsidRPr="00327AAB">
        <w:rPr>
          <w:rFonts w:asciiTheme="minorHAnsi" w:hAnsiTheme="minorHAnsi" w:cs="Arial"/>
          <w:color w:val="000000"/>
          <w:sz w:val="22"/>
          <w:szCs w:val="22"/>
        </w:rPr>
        <w:t xml:space="preserve"> as </w:t>
      </w:r>
      <w:r w:rsidRPr="00327AAB">
        <w:rPr>
          <w:rFonts w:asciiTheme="minorHAnsi" w:hAnsiTheme="minorHAnsi" w:cs="Arial"/>
          <w:iCs/>
          <w:color w:val="000000"/>
          <w:sz w:val="22"/>
          <w:szCs w:val="22"/>
        </w:rPr>
        <w:t>undershoot</w:t>
      </w:r>
      <w:r w:rsidRPr="00327AAB">
        <w:rPr>
          <w:rFonts w:asciiTheme="minorHAnsi" w:hAnsiTheme="minorHAnsi" w:cs="Arial"/>
          <w:color w:val="000000"/>
          <w:sz w:val="22"/>
          <w:szCs w:val="22"/>
        </w:rPr>
        <w:t xml:space="preserve"> or </w:t>
      </w:r>
      <w:r w:rsidRPr="00327AAB">
        <w:rPr>
          <w:rFonts w:asciiTheme="minorHAnsi" w:hAnsiTheme="minorHAnsi" w:cs="Arial"/>
          <w:sz w:val="22"/>
          <w:szCs w:val="22"/>
        </w:rPr>
        <w:t xml:space="preserve">afterhyperpolarization. </w:t>
      </w:r>
    </w:p>
    <w:p w:rsidR="007D2606" w:rsidRPr="0045781E" w:rsidRDefault="003F60FE" w:rsidP="008874BB">
      <w:pPr>
        <w:pStyle w:val="NormalWeb"/>
        <w:numPr>
          <w:ilvl w:val="0"/>
          <w:numId w:val="32"/>
        </w:numPr>
        <w:shd w:val="clear" w:color="auto" w:fill="FFFFFF"/>
        <w:spacing w:before="0" w:beforeAutospacing="0" w:after="0" w:afterAutospacing="0"/>
        <w:jc w:val="both"/>
        <w:rPr>
          <w:rFonts w:asciiTheme="minorHAnsi" w:hAnsiTheme="minorHAnsi" w:cs="Arial"/>
          <w:color w:val="000000"/>
          <w:sz w:val="22"/>
          <w:szCs w:val="22"/>
        </w:rPr>
      </w:pPr>
      <w:r w:rsidRPr="00327AAB">
        <w:rPr>
          <w:rFonts w:asciiTheme="minorHAnsi" w:hAnsiTheme="minorHAnsi" w:cs="Arial"/>
          <w:sz w:val="22"/>
          <w:szCs w:val="22"/>
        </w:rPr>
        <w:t>It persists until the membrane potassium permeability returns to its usual value.</w:t>
      </w:r>
    </w:p>
    <w:p w:rsidR="0045781E" w:rsidRPr="00327AAB" w:rsidRDefault="0045781E" w:rsidP="0045781E">
      <w:pPr>
        <w:pStyle w:val="NormalWeb"/>
        <w:shd w:val="clear" w:color="auto" w:fill="FFFFFF"/>
        <w:spacing w:before="0" w:beforeAutospacing="0" w:after="0" w:afterAutospacing="0"/>
        <w:ind w:left="720"/>
        <w:jc w:val="both"/>
        <w:rPr>
          <w:rFonts w:asciiTheme="minorHAnsi" w:hAnsiTheme="minorHAnsi" w:cs="Arial"/>
          <w:color w:val="000000"/>
          <w:sz w:val="22"/>
          <w:szCs w:val="22"/>
        </w:rPr>
      </w:pPr>
    </w:p>
    <w:p w:rsidR="00AB5DF6" w:rsidRDefault="00AB5DF6" w:rsidP="0045781E">
      <w:pPr>
        <w:autoSpaceDE w:val="0"/>
        <w:autoSpaceDN w:val="0"/>
        <w:adjustRightInd w:val="0"/>
        <w:spacing w:after="0" w:line="240" w:lineRule="auto"/>
        <w:jc w:val="both"/>
        <w:rPr>
          <w:rFonts w:cs="Times New Roman"/>
          <w:b/>
        </w:rPr>
      </w:pPr>
    </w:p>
    <w:p w:rsidR="00872497" w:rsidRDefault="00872497" w:rsidP="00473B80">
      <w:pPr>
        <w:spacing w:before="240" w:line="240" w:lineRule="auto"/>
        <w:rPr>
          <w:rFonts w:cs="Times New Roman"/>
          <w:b/>
        </w:rPr>
      </w:pPr>
      <w:r>
        <w:rPr>
          <w:rFonts w:cs="Times New Roman"/>
          <w:b/>
        </w:rPr>
        <w:br w:type="page"/>
      </w:r>
    </w:p>
    <w:p w:rsidR="0032313B" w:rsidRPr="0010217F" w:rsidRDefault="00872497" w:rsidP="00473B80">
      <w:pPr>
        <w:autoSpaceDE w:val="0"/>
        <w:autoSpaceDN w:val="0"/>
        <w:adjustRightInd w:val="0"/>
        <w:spacing w:before="240" w:line="240" w:lineRule="auto"/>
        <w:jc w:val="both"/>
        <w:rPr>
          <w:rFonts w:cs="Arial"/>
        </w:rPr>
      </w:pPr>
      <w:r>
        <w:rPr>
          <w:rFonts w:cs="Times New Roman"/>
          <w:b/>
        </w:rPr>
        <w:lastRenderedPageBreak/>
        <w:tab/>
      </w:r>
      <w:r w:rsidRPr="0010217F">
        <w:rPr>
          <w:rFonts w:cs="Arial"/>
          <w:b/>
          <w:bCs/>
        </w:rPr>
        <w:t>GENERAL PROPERTIES OF ACTION POTENTIALS</w:t>
      </w:r>
    </w:p>
    <w:p w:rsidR="00976198" w:rsidRDefault="0032313B" w:rsidP="008874BB">
      <w:pPr>
        <w:pStyle w:val="ListParagraph"/>
        <w:numPr>
          <w:ilvl w:val="0"/>
          <w:numId w:val="29"/>
        </w:numPr>
        <w:autoSpaceDE w:val="0"/>
        <w:autoSpaceDN w:val="0"/>
        <w:adjustRightInd w:val="0"/>
        <w:spacing w:before="240" w:line="240" w:lineRule="auto"/>
        <w:jc w:val="both"/>
        <w:rPr>
          <w:rFonts w:cs="Times New Roman"/>
        </w:rPr>
      </w:pPr>
      <w:r w:rsidRPr="00976198">
        <w:rPr>
          <w:rFonts w:cs="Times New Roman"/>
        </w:rPr>
        <w:t xml:space="preserve">Action potentials </w:t>
      </w:r>
      <w:r w:rsidR="00504715">
        <w:rPr>
          <w:rFonts w:cs="Times New Roman"/>
        </w:rPr>
        <w:t xml:space="preserve">are </w:t>
      </w:r>
      <w:r w:rsidRPr="00976198">
        <w:rPr>
          <w:rFonts w:cs="Times New Roman"/>
        </w:rPr>
        <w:t xml:space="preserve">also called </w:t>
      </w:r>
      <w:r w:rsidR="00504715">
        <w:rPr>
          <w:rFonts w:cs="Times New Roman"/>
        </w:rPr>
        <w:t xml:space="preserve">as </w:t>
      </w:r>
      <w:r w:rsidRPr="00976198">
        <w:rPr>
          <w:rFonts w:cs="Times New Roman"/>
        </w:rPr>
        <w:t>spikes and nerve impulses</w:t>
      </w:r>
      <w:r w:rsidR="00504715">
        <w:rPr>
          <w:rFonts w:cs="Times New Roman"/>
        </w:rPr>
        <w:t>. APs</w:t>
      </w:r>
      <w:r w:rsidRPr="00976198">
        <w:rPr>
          <w:rFonts w:cs="Times New Roman"/>
        </w:rPr>
        <w:t xml:space="preserve"> are generated by the </w:t>
      </w:r>
      <w:r w:rsidR="00504715">
        <w:rPr>
          <w:rFonts w:cs="Times New Roman"/>
        </w:rPr>
        <w:t xml:space="preserve">plasma </w:t>
      </w:r>
      <w:r w:rsidRPr="00976198">
        <w:rPr>
          <w:rFonts w:cs="Times New Roman"/>
        </w:rPr>
        <w:t xml:space="preserve">membranes of neurons and muscle cells, as well as by some </w:t>
      </w:r>
      <w:r w:rsidR="00A21BE3" w:rsidRPr="00976198">
        <w:rPr>
          <w:rFonts w:cs="Times New Roman"/>
        </w:rPr>
        <w:t xml:space="preserve">receptor </w:t>
      </w:r>
      <w:r w:rsidR="00DD6011">
        <w:rPr>
          <w:rFonts w:cs="Times New Roman"/>
        </w:rPr>
        <w:t>and</w:t>
      </w:r>
      <w:r w:rsidR="00A21BE3" w:rsidRPr="00976198">
        <w:rPr>
          <w:rFonts w:cs="Times New Roman"/>
        </w:rPr>
        <w:t xml:space="preserve"> secretory cells</w:t>
      </w:r>
      <w:r w:rsidR="00DD6011">
        <w:rPr>
          <w:rFonts w:cs="Times New Roman"/>
        </w:rPr>
        <w:t>.</w:t>
      </w:r>
      <w:r w:rsidRPr="00976198">
        <w:rPr>
          <w:rFonts w:cs="Times New Roman"/>
        </w:rPr>
        <w:t xml:space="preserve"> </w:t>
      </w:r>
    </w:p>
    <w:p w:rsidR="00504715" w:rsidRDefault="00504715" w:rsidP="00473B80">
      <w:pPr>
        <w:pStyle w:val="ListParagraph"/>
        <w:autoSpaceDE w:val="0"/>
        <w:autoSpaceDN w:val="0"/>
        <w:adjustRightInd w:val="0"/>
        <w:spacing w:before="240" w:line="240" w:lineRule="auto"/>
        <w:jc w:val="both"/>
        <w:rPr>
          <w:rFonts w:cs="Times New Roman"/>
        </w:rPr>
      </w:pPr>
      <w:r w:rsidRPr="00504715">
        <w:rPr>
          <w:rFonts w:cs="Times New Roman"/>
        </w:rPr>
        <w:t xml:space="preserve">Action potentials differ in different </w:t>
      </w:r>
      <w:r>
        <w:rPr>
          <w:rFonts w:cs="Times New Roman"/>
        </w:rPr>
        <w:t xml:space="preserve">types of </w:t>
      </w:r>
      <w:r w:rsidRPr="00504715">
        <w:rPr>
          <w:rFonts w:cs="Times New Roman"/>
        </w:rPr>
        <w:t>cells</w:t>
      </w:r>
      <w:r>
        <w:rPr>
          <w:rFonts w:cs="Times New Roman"/>
        </w:rPr>
        <w:t xml:space="preserve"> </w:t>
      </w:r>
      <w:r w:rsidRPr="00504715">
        <w:rPr>
          <w:rFonts w:cs="Times New Roman"/>
        </w:rPr>
        <w:t>due to different channel properties</w:t>
      </w:r>
      <w:r>
        <w:rPr>
          <w:rFonts w:cs="Times New Roman"/>
        </w:rPr>
        <w:t>.</w:t>
      </w:r>
    </w:p>
    <w:p w:rsidR="00DD6011" w:rsidRPr="00977024" w:rsidRDefault="00DD6011" w:rsidP="008874BB">
      <w:pPr>
        <w:pStyle w:val="ListParagraph"/>
        <w:numPr>
          <w:ilvl w:val="0"/>
          <w:numId w:val="29"/>
        </w:numPr>
        <w:autoSpaceDE w:val="0"/>
        <w:autoSpaceDN w:val="0"/>
        <w:adjustRightInd w:val="0"/>
        <w:spacing w:before="240" w:line="240" w:lineRule="auto"/>
        <w:jc w:val="both"/>
        <w:rPr>
          <w:rFonts w:cs="Times New Roman"/>
          <w:b/>
        </w:rPr>
      </w:pPr>
      <w:r>
        <w:rPr>
          <w:rFonts w:cs="Times New Roman"/>
          <w:b/>
        </w:rPr>
        <w:t xml:space="preserve">Threshold </w:t>
      </w:r>
      <w:r w:rsidR="00D0201D">
        <w:rPr>
          <w:rFonts w:cs="Times New Roman"/>
          <w:b/>
        </w:rPr>
        <w:t>potential</w:t>
      </w:r>
    </w:p>
    <w:p w:rsidR="00DD6011" w:rsidRDefault="00DD6011" w:rsidP="00DD6011">
      <w:pPr>
        <w:pStyle w:val="ListParagraph"/>
        <w:autoSpaceDE w:val="0"/>
        <w:autoSpaceDN w:val="0"/>
        <w:adjustRightInd w:val="0"/>
        <w:spacing w:before="240" w:line="240" w:lineRule="auto"/>
        <w:jc w:val="both"/>
        <w:rPr>
          <w:rFonts w:cs="Times New Roman"/>
        </w:rPr>
      </w:pPr>
      <w:r>
        <w:rPr>
          <w:rFonts w:cs="Times New Roman"/>
        </w:rPr>
        <w:t>A</w:t>
      </w:r>
      <w:r w:rsidRPr="00977024">
        <w:rPr>
          <w:rFonts w:cs="Times New Roman"/>
        </w:rPr>
        <w:t xml:space="preserve"> </w:t>
      </w:r>
      <w:r>
        <w:rPr>
          <w:rFonts w:cs="Times New Roman"/>
        </w:rPr>
        <w:t xml:space="preserve">stimulus generates </w:t>
      </w:r>
      <w:r w:rsidRPr="00977024">
        <w:rPr>
          <w:rFonts w:cs="Times New Roman"/>
        </w:rPr>
        <w:t>short pulses of depolarizing current across the membrane of a nerve cell</w:t>
      </w:r>
      <w:r>
        <w:rPr>
          <w:rFonts w:cs="Times New Roman"/>
        </w:rPr>
        <w:t>.</w:t>
      </w:r>
      <w:r w:rsidRPr="00977024">
        <w:rPr>
          <w:rFonts w:cs="Times New Roman"/>
        </w:rPr>
        <w:t xml:space="preserve"> These pulses produce passive depolarization until the current delivered is strong enough to depolarize the membrane to its threshold potential, whereupon an AP is triggered. </w:t>
      </w:r>
    </w:p>
    <w:p w:rsidR="00DD6011" w:rsidRDefault="00DD6011" w:rsidP="00DD6011">
      <w:pPr>
        <w:pStyle w:val="ListParagraph"/>
        <w:autoSpaceDE w:val="0"/>
        <w:autoSpaceDN w:val="0"/>
        <w:adjustRightInd w:val="0"/>
        <w:spacing w:before="240" w:line="240" w:lineRule="auto"/>
        <w:jc w:val="both"/>
        <w:rPr>
          <w:rFonts w:cs="Times New Roman"/>
        </w:rPr>
      </w:pPr>
      <w:r>
        <w:rPr>
          <w:rFonts w:cs="Times New Roman"/>
          <w:noProof/>
        </w:rPr>
        <w:drawing>
          <wp:anchor distT="0" distB="0" distL="114300" distR="114300" simplePos="0" relativeHeight="251698176" behindDoc="1" locked="0" layoutInCell="1" allowOverlap="1">
            <wp:simplePos x="0" y="0"/>
            <wp:positionH relativeFrom="column">
              <wp:posOffset>3429000</wp:posOffset>
            </wp:positionH>
            <wp:positionV relativeFrom="paragraph">
              <wp:posOffset>302895</wp:posOffset>
            </wp:positionV>
            <wp:extent cx="2505075" cy="2143125"/>
            <wp:effectExtent l="19050" t="0" r="9525" b="0"/>
            <wp:wrapTight wrapText="bothSides">
              <wp:wrapPolygon edited="0">
                <wp:start x="-164" y="0"/>
                <wp:lineTo x="-164" y="21504"/>
                <wp:lineTo x="21682" y="21504"/>
                <wp:lineTo x="21682" y="0"/>
                <wp:lineTo x="-164" y="0"/>
              </wp:wrapPolygon>
            </wp:wrapTight>
            <wp:docPr id="10" name="Picture 1" descr="C:\Users\AD to COAS\Pictures\Apshoot.jpg"/>
            <wp:cNvGraphicFramePr/>
            <a:graphic xmlns:a="http://schemas.openxmlformats.org/drawingml/2006/main">
              <a:graphicData uri="http://schemas.openxmlformats.org/drawingml/2006/picture">
                <pic:pic xmlns:pic="http://schemas.openxmlformats.org/drawingml/2006/picture">
                  <pic:nvPicPr>
                    <pic:cNvPr id="13314" name="Picture 2" descr="C:\Users\AD to COAS\Pictures\Apshoot.jpg"/>
                    <pic:cNvPicPr>
                      <a:picLocks noChangeAspect="1" noChangeArrowheads="1"/>
                    </pic:cNvPicPr>
                  </pic:nvPicPr>
                  <pic:blipFill>
                    <a:blip r:embed="rId24"/>
                    <a:srcRect t="5063"/>
                    <a:stretch>
                      <a:fillRect/>
                    </a:stretch>
                  </pic:blipFill>
                  <pic:spPr bwMode="auto">
                    <a:xfrm>
                      <a:off x="0" y="0"/>
                      <a:ext cx="2505075" cy="2143125"/>
                    </a:xfrm>
                    <a:prstGeom prst="rect">
                      <a:avLst/>
                    </a:prstGeom>
                    <a:noFill/>
                    <a:ln w="9525">
                      <a:noFill/>
                      <a:miter lim="800000"/>
                      <a:headEnd/>
                      <a:tailEnd/>
                    </a:ln>
                  </pic:spPr>
                </pic:pic>
              </a:graphicData>
            </a:graphic>
          </wp:anchor>
        </w:drawing>
      </w:r>
      <w:r w:rsidRPr="009418A9">
        <w:rPr>
          <w:rFonts w:cs="Times New Roman"/>
        </w:rPr>
        <w:t xml:space="preserve">The minimum strength of stimulus that can produce </w:t>
      </w:r>
      <w:r>
        <w:rPr>
          <w:rFonts w:cs="Times New Roman"/>
        </w:rPr>
        <w:t xml:space="preserve">action potential </w:t>
      </w:r>
      <w:r w:rsidRPr="009418A9">
        <w:rPr>
          <w:rFonts w:cs="Times New Roman"/>
        </w:rPr>
        <w:t xml:space="preserve">is called a </w:t>
      </w:r>
      <w:r>
        <w:rPr>
          <w:rFonts w:cs="Times New Roman"/>
        </w:rPr>
        <w:t>t</w:t>
      </w:r>
      <w:r w:rsidRPr="009418A9">
        <w:rPr>
          <w:rFonts w:cs="Times New Roman"/>
        </w:rPr>
        <w:t xml:space="preserve">hreshold stimulus. </w:t>
      </w:r>
    </w:p>
    <w:p w:rsidR="00DD6011" w:rsidRDefault="00DD6011" w:rsidP="00DD6011">
      <w:pPr>
        <w:pStyle w:val="ListParagraph"/>
        <w:autoSpaceDE w:val="0"/>
        <w:autoSpaceDN w:val="0"/>
        <w:adjustRightInd w:val="0"/>
        <w:spacing w:before="240" w:line="240" w:lineRule="auto"/>
        <w:jc w:val="both"/>
        <w:rPr>
          <w:rFonts w:cs="Times New Roman"/>
        </w:rPr>
      </w:pPr>
      <w:r>
        <w:rPr>
          <w:rFonts w:cs="Times New Roman"/>
        </w:rPr>
        <w:t>M</w:t>
      </w:r>
      <w:r w:rsidRPr="0010217F">
        <w:rPr>
          <w:rFonts w:cs="Times New Roman"/>
        </w:rPr>
        <w:t xml:space="preserve">ost neurons have threshold potentials between </w:t>
      </w:r>
      <w:r>
        <w:rPr>
          <w:rFonts w:cs="Times New Roman"/>
        </w:rPr>
        <w:t>-3</w:t>
      </w:r>
      <w:r w:rsidRPr="0010217F">
        <w:rPr>
          <w:rFonts w:cs="Times New Roman"/>
        </w:rPr>
        <w:t>0 mV and -50 mV</w:t>
      </w:r>
      <w:r>
        <w:rPr>
          <w:rFonts w:cs="Times New Roman"/>
        </w:rPr>
        <w:t>.</w:t>
      </w:r>
    </w:p>
    <w:p w:rsidR="00DD6011" w:rsidRPr="002F440C" w:rsidRDefault="00DD6011" w:rsidP="008874BB">
      <w:pPr>
        <w:pStyle w:val="ListParagraph"/>
        <w:numPr>
          <w:ilvl w:val="0"/>
          <w:numId w:val="29"/>
        </w:numPr>
        <w:autoSpaceDE w:val="0"/>
        <w:autoSpaceDN w:val="0"/>
        <w:adjustRightInd w:val="0"/>
        <w:spacing w:before="240" w:line="240" w:lineRule="auto"/>
        <w:jc w:val="both"/>
        <w:rPr>
          <w:rFonts w:cs="Times New Roman"/>
        </w:rPr>
      </w:pPr>
      <w:r w:rsidRPr="00977024">
        <w:rPr>
          <w:rFonts w:cs="Times New Roman"/>
          <w:b/>
        </w:rPr>
        <w:t>Sub-threshold</w:t>
      </w:r>
      <w:r>
        <w:rPr>
          <w:rFonts w:cs="Times New Roman"/>
          <w:b/>
        </w:rPr>
        <w:t xml:space="preserve"> stimulus</w:t>
      </w:r>
    </w:p>
    <w:p w:rsidR="00DD6011" w:rsidRDefault="00DD6011" w:rsidP="00DD6011">
      <w:pPr>
        <w:pStyle w:val="ListParagraph"/>
        <w:autoSpaceDE w:val="0"/>
        <w:autoSpaceDN w:val="0"/>
        <w:adjustRightInd w:val="0"/>
        <w:spacing w:before="240" w:line="240" w:lineRule="auto"/>
        <w:jc w:val="both"/>
        <w:rPr>
          <w:rFonts w:cs="Times New Roman"/>
        </w:rPr>
      </w:pPr>
      <w:r w:rsidRPr="00977024">
        <w:rPr>
          <w:rFonts w:cs="Times New Roman"/>
        </w:rPr>
        <w:t xml:space="preserve">If the depolarization is just too small to reach threshold, there may be an abortive, nonpropagated excitation called </w:t>
      </w:r>
      <w:r>
        <w:rPr>
          <w:rFonts w:cs="Times New Roman"/>
        </w:rPr>
        <w:t>“</w:t>
      </w:r>
      <w:r w:rsidRPr="00977024">
        <w:rPr>
          <w:rFonts w:cs="Times New Roman"/>
        </w:rPr>
        <w:t>a local response</w:t>
      </w:r>
      <w:r>
        <w:rPr>
          <w:rFonts w:cs="Times New Roman"/>
        </w:rPr>
        <w:t>”</w:t>
      </w:r>
      <w:r w:rsidRPr="00977024">
        <w:rPr>
          <w:rFonts w:cs="Times New Roman"/>
        </w:rPr>
        <w:t xml:space="preserve">, which is simply the beginning of an AP that died out before it </w:t>
      </w:r>
      <w:r>
        <w:rPr>
          <w:rFonts w:cs="Times New Roman"/>
        </w:rPr>
        <w:t>could be triggered</w:t>
      </w:r>
      <w:r w:rsidRPr="00977024">
        <w:rPr>
          <w:rFonts w:cs="Times New Roman"/>
        </w:rPr>
        <w:t xml:space="preserve">. </w:t>
      </w:r>
    </w:p>
    <w:p w:rsidR="00DD6011" w:rsidRDefault="00DD6011" w:rsidP="00DD6011">
      <w:pPr>
        <w:pStyle w:val="ListParagraph"/>
        <w:autoSpaceDE w:val="0"/>
        <w:autoSpaceDN w:val="0"/>
        <w:adjustRightInd w:val="0"/>
        <w:spacing w:before="240" w:line="240" w:lineRule="auto"/>
        <w:jc w:val="both"/>
        <w:rPr>
          <w:rFonts w:cs="Times New Roman"/>
          <w:lang w:val="en-GB"/>
        </w:rPr>
      </w:pPr>
      <w:r>
        <w:rPr>
          <w:rFonts w:cs="Times New Roman"/>
          <w:lang w:val="en-GB"/>
        </w:rPr>
        <w:t>Such a</w:t>
      </w:r>
      <w:r w:rsidRPr="009418A9">
        <w:rPr>
          <w:rFonts w:cs="Times New Roman"/>
          <w:lang w:val="en-GB"/>
        </w:rPr>
        <w:t xml:space="preserve"> stimulus </w:t>
      </w:r>
      <w:r>
        <w:rPr>
          <w:rFonts w:cs="Times New Roman"/>
          <w:lang w:val="en-GB"/>
        </w:rPr>
        <w:t>that</w:t>
      </w:r>
      <w:r w:rsidRPr="009418A9">
        <w:rPr>
          <w:rFonts w:cs="Times New Roman"/>
          <w:lang w:val="en-GB"/>
        </w:rPr>
        <w:t xml:space="preserve"> is too weak to produce a</w:t>
      </w:r>
      <w:r>
        <w:rPr>
          <w:rFonts w:cs="Times New Roman"/>
          <w:lang w:val="en-GB"/>
        </w:rPr>
        <w:t>n action potential</w:t>
      </w:r>
      <w:r w:rsidRPr="009418A9">
        <w:rPr>
          <w:rFonts w:cs="Times New Roman"/>
          <w:lang w:val="en-GB"/>
        </w:rPr>
        <w:t xml:space="preserve"> is called a Subthreshold stimulus</w:t>
      </w:r>
      <w:r>
        <w:rPr>
          <w:rFonts w:cs="Times New Roman"/>
          <w:lang w:val="en-GB"/>
        </w:rPr>
        <w:t>.</w:t>
      </w:r>
    </w:p>
    <w:p w:rsidR="00DD6011" w:rsidRDefault="00DD6011" w:rsidP="008874BB">
      <w:pPr>
        <w:pStyle w:val="ListParagraph"/>
        <w:numPr>
          <w:ilvl w:val="0"/>
          <w:numId w:val="29"/>
        </w:numPr>
        <w:autoSpaceDE w:val="0"/>
        <w:autoSpaceDN w:val="0"/>
        <w:adjustRightInd w:val="0"/>
        <w:spacing w:before="240" w:line="240" w:lineRule="auto"/>
        <w:jc w:val="both"/>
        <w:rPr>
          <w:rFonts w:cs="Times New Roman"/>
          <w:b/>
        </w:rPr>
      </w:pPr>
      <w:r w:rsidRPr="000F5A85">
        <w:rPr>
          <w:rFonts w:cs="Times New Roman"/>
          <w:b/>
        </w:rPr>
        <w:t>Action pote</w:t>
      </w:r>
      <w:r w:rsidR="000763C3">
        <w:rPr>
          <w:rFonts w:cs="Times New Roman"/>
          <w:b/>
        </w:rPr>
        <w:t>ntials are “All-or-None” events</w:t>
      </w:r>
    </w:p>
    <w:p w:rsidR="00DD6011" w:rsidRDefault="00DD6011" w:rsidP="00DD6011">
      <w:pPr>
        <w:pStyle w:val="ListParagraph"/>
        <w:autoSpaceDE w:val="0"/>
        <w:autoSpaceDN w:val="0"/>
        <w:adjustRightInd w:val="0"/>
        <w:spacing w:before="240" w:line="240" w:lineRule="auto"/>
        <w:jc w:val="both"/>
        <w:rPr>
          <w:rFonts w:cs="Times New Roman"/>
          <w:bCs/>
        </w:rPr>
      </w:pPr>
      <w:r w:rsidRPr="00525C59">
        <w:rPr>
          <w:rFonts w:cs="Times New Roman"/>
          <w:iCs/>
        </w:rPr>
        <w:t xml:space="preserve">On application of a stimulus, an excitable membrane either responds with a maximal or full-fledged action potential that spreads along the nerve fiber, or it does not respond with an action potential at all. </w:t>
      </w:r>
      <w:r w:rsidRPr="00525C59">
        <w:rPr>
          <w:rFonts w:cs="Times New Roman"/>
        </w:rPr>
        <w:t xml:space="preserve">This property is called the </w:t>
      </w:r>
      <w:r w:rsidRPr="00525C59">
        <w:rPr>
          <w:rFonts w:cs="Times New Roman"/>
          <w:bCs/>
        </w:rPr>
        <w:t xml:space="preserve">all-or-none law. </w:t>
      </w:r>
    </w:p>
    <w:p w:rsidR="00DD6011" w:rsidRPr="00525C59" w:rsidRDefault="00DD6011" w:rsidP="00DD6011">
      <w:pPr>
        <w:spacing w:before="240" w:line="240" w:lineRule="auto"/>
        <w:ind w:left="720"/>
        <w:rPr>
          <w:rFonts w:cs="Times New Roman"/>
        </w:rPr>
      </w:pPr>
      <w:r>
        <w:rPr>
          <w:rFonts w:cs="Times New Roman"/>
        </w:rPr>
        <w:t xml:space="preserve">It </w:t>
      </w:r>
      <w:r w:rsidRPr="002C0D88">
        <w:rPr>
          <w:rFonts w:cs="Times New Roman"/>
        </w:rPr>
        <w:t>refers to the fact that there is no "in-between" action potential</w:t>
      </w:r>
      <w:r>
        <w:rPr>
          <w:rFonts w:cs="Times New Roman"/>
        </w:rPr>
        <w:t>.</w:t>
      </w:r>
    </w:p>
    <w:p w:rsidR="00DD6011" w:rsidRDefault="00DD6011" w:rsidP="00DD6011">
      <w:pPr>
        <w:pStyle w:val="ListParagraph"/>
        <w:autoSpaceDE w:val="0"/>
        <w:autoSpaceDN w:val="0"/>
        <w:adjustRightInd w:val="0"/>
        <w:spacing w:before="240" w:line="240" w:lineRule="auto"/>
        <w:jc w:val="both"/>
        <w:rPr>
          <w:rFonts w:cs="Times New Roman"/>
        </w:rPr>
      </w:pPr>
      <w:r w:rsidRPr="00525C59">
        <w:rPr>
          <w:rFonts w:cs="Times New Roman"/>
        </w:rPr>
        <w:t xml:space="preserve">This is similar to firing a gun. Either the trigger is not pulled sufficiently to fire the gun (subthreshold stimulus) </w:t>
      </w:r>
      <w:r w:rsidRPr="00525C59">
        <w:rPr>
          <w:rFonts w:cs="Times New Roman"/>
          <w:bCs/>
        </w:rPr>
        <w:t>OR</w:t>
      </w:r>
      <w:r w:rsidRPr="00525C59">
        <w:rPr>
          <w:rFonts w:cs="Times New Roman"/>
        </w:rPr>
        <w:t xml:space="preserve"> it is pulled hard enough to fire the gun (threshold is reached). Squeezing the trigger harder does not produce a greater explosion, just as pulling the trigger halfway does not cause the gun to fire halfway. </w:t>
      </w:r>
    </w:p>
    <w:p w:rsidR="00E47661" w:rsidRPr="00FF7BCD" w:rsidRDefault="00E47661" w:rsidP="008874BB">
      <w:pPr>
        <w:pStyle w:val="ListParagraph"/>
        <w:numPr>
          <w:ilvl w:val="0"/>
          <w:numId w:val="29"/>
        </w:numPr>
        <w:autoSpaceDE w:val="0"/>
        <w:autoSpaceDN w:val="0"/>
        <w:adjustRightInd w:val="0"/>
        <w:spacing w:before="240" w:line="240" w:lineRule="auto"/>
        <w:jc w:val="both"/>
        <w:rPr>
          <w:rFonts w:cs="Times New Roman"/>
          <w:b/>
        </w:rPr>
      </w:pPr>
      <w:r w:rsidRPr="00FF7BCD">
        <w:rPr>
          <w:rFonts w:cs="Times New Roman"/>
          <w:b/>
        </w:rPr>
        <w:t>APs are regenerative</w:t>
      </w:r>
    </w:p>
    <w:p w:rsidR="00E47661" w:rsidRDefault="00E47661" w:rsidP="00E47661">
      <w:pPr>
        <w:pStyle w:val="ListParagraph"/>
        <w:autoSpaceDE w:val="0"/>
        <w:autoSpaceDN w:val="0"/>
        <w:adjustRightInd w:val="0"/>
        <w:spacing w:before="240" w:line="240" w:lineRule="auto"/>
        <w:jc w:val="both"/>
        <w:rPr>
          <w:rFonts w:cs="Times New Roman"/>
        </w:rPr>
      </w:pPr>
      <w:r w:rsidRPr="00FF7BCD">
        <w:rPr>
          <w:rFonts w:cs="Times New Roman"/>
        </w:rPr>
        <w:t>Once the threshold potential is reached, the AP becomes regenerative; that is, the event becomes self-perpetuating, and V</w:t>
      </w:r>
      <w:r w:rsidRPr="00FF7BCD">
        <w:rPr>
          <w:rFonts w:cs="Times New Roman"/>
          <w:vertAlign w:val="subscript"/>
        </w:rPr>
        <w:t>m</w:t>
      </w:r>
      <w:r w:rsidRPr="00FF7BCD">
        <w:rPr>
          <w:rFonts w:cs="Times New Roman"/>
        </w:rPr>
        <w:t xml:space="preserve"> continues to change with no further stimulus required. </w:t>
      </w:r>
    </w:p>
    <w:p w:rsidR="00E47661" w:rsidRDefault="00E47661" w:rsidP="008874BB">
      <w:pPr>
        <w:pStyle w:val="ListParagraph"/>
        <w:numPr>
          <w:ilvl w:val="0"/>
          <w:numId w:val="29"/>
        </w:numPr>
        <w:autoSpaceDE w:val="0"/>
        <w:autoSpaceDN w:val="0"/>
        <w:adjustRightInd w:val="0"/>
        <w:spacing w:before="240" w:line="240" w:lineRule="auto"/>
        <w:jc w:val="both"/>
        <w:rPr>
          <w:rFonts w:cs="Times New Roman"/>
        </w:rPr>
      </w:pPr>
      <w:r w:rsidRPr="00343909">
        <w:rPr>
          <w:rFonts w:cs="Times New Roman"/>
        </w:rPr>
        <w:t>Action potentials propagate along nerve fibers without any reduction in amplitude. The speed of propagation is also constant</w:t>
      </w:r>
      <w:r>
        <w:rPr>
          <w:rFonts w:cs="Times New Roman"/>
        </w:rPr>
        <w:t>.</w:t>
      </w:r>
    </w:p>
    <w:p w:rsidR="00E47661" w:rsidRDefault="00E47661" w:rsidP="008874BB">
      <w:pPr>
        <w:pStyle w:val="ListParagraph"/>
        <w:numPr>
          <w:ilvl w:val="0"/>
          <w:numId w:val="29"/>
        </w:numPr>
        <w:autoSpaceDE w:val="0"/>
        <w:autoSpaceDN w:val="0"/>
        <w:adjustRightInd w:val="0"/>
        <w:spacing w:before="240" w:line="240" w:lineRule="auto"/>
        <w:jc w:val="both"/>
        <w:rPr>
          <w:rFonts w:cs="Times New Roman"/>
        </w:rPr>
      </w:pPr>
      <w:r>
        <w:rPr>
          <w:rFonts w:cs="Times New Roman"/>
        </w:rPr>
        <w:t>As</w:t>
      </w:r>
      <w:r w:rsidRPr="00BA0F06">
        <w:rPr>
          <w:rFonts w:cs="Times New Roman"/>
        </w:rPr>
        <w:t xml:space="preserve"> long as threshold is surpassed</w:t>
      </w:r>
      <w:r>
        <w:rPr>
          <w:rFonts w:cs="Times New Roman"/>
        </w:rPr>
        <w:t>,</w:t>
      </w:r>
      <w:r w:rsidRPr="00976198">
        <w:rPr>
          <w:rFonts w:cs="Times New Roman"/>
        </w:rPr>
        <w:t xml:space="preserve"> </w:t>
      </w:r>
      <w:r>
        <w:rPr>
          <w:rFonts w:cs="Times New Roman"/>
        </w:rPr>
        <w:t>t</w:t>
      </w:r>
      <w:r w:rsidRPr="00976198">
        <w:rPr>
          <w:rFonts w:cs="Times New Roman"/>
        </w:rPr>
        <w:t>he shape, magnitude, and time course of all APs produced by a particular cell type are essentially identical.</w:t>
      </w:r>
      <w:r w:rsidRPr="00BA0F06">
        <w:rPr>
          <w:rFonts w:cs="Times New Roman"/>
        </w:rPr>
        <w:t xml:space="preserve"> </w:t>
      </w:r>
      <w:r>
        <w:rPr>
          <w:rFonts w:cs="Times New Roman"/>
        </w:rPr>
        <w:t xml:space="preserve">Any </w:t>
      </w:r>
      <w:r w:rsidRPr="00BA0F06">
        <w:rPr>
          <w:rFonts w:cs="Times New Roman"/>
        </w:rPr>
        <w:t>additional increases in stimulus strength do not lead to increases in the magnitude</w:t>
      </w:r>
      <w:r>
        <w:rPr>
          <w:rFonts w:cs="Times New Roman"/>
        </w:rPr>
        <w:t>.</w:t>
      </w:r>
    </w:p>
    <w:p w:rsidR="002C0D88" w:rsidRDefault="002C0D88" w:rsidP="008874BB">
      <w:pPr>
        <w:pStyle w:val="ListParagraph"/>
        <w:numPr>
          <w:ilvl w:val="0"/>
          <w:numId w:val="29"/>
        </w:numPr>
        <w:autoSpaceDE w:val="0"/>
        <w:autoSpaceDN w:val="0"/>
        <w:adjustRightInd w:val="0"/>
        <w:spacing w:before="240" w:line="240" w:lineRule="auto"/>
        <w:jc w:val="both"/>
        <w:rPr>
          <w:rFonts w:cs="Times New Roman"/>
          <w:b/>
        </w:rPr>
      </w:pPr>
      <w:r>
        <w:rPr>
          <w:rFonts w:cs="Times New Roman"/>
          <w:b/>
        </w:rPr>
        <w:t>Time duration of APs</w:t>
      </w:r>
    </w:p>
    <w:p w:rsidR="002C0D88" w:rsidRDefault="002C0D88" w:rsidP="00473B80">
      <w:pPr>
        <w:pStyle w:val="ListParagraph"/>
        <w:autoSpaceDE w:val="0"/>
        <w:autoSpaceDN w:val="0"/>
        <w:adjustRightInd w:val="0"/>
        <w:spacing w:before="240" w:line="240" w:lineRule="auto"/>
        <w:jc w:val="both"/>
        <w:rPr>
          <w:rFonts w:cs="Times New Roman"/>
        </w:rPr>
      </w:pPr>
      <w:r w:rsidRPr="00FF7BCD">
        <w:rPr>
          <w:rFonts w:cs="Times New Roman"/>
        </w:rPr>
        <w:t>In mammalian neurons, APs typically last only a millisecond or so</w:t>
      </w:r>
      <w:r>
        <w:rPr>
          <w:rFonts w:cs="Times New Roman"/>
        </w:rPr>
        <w:t xml:space="preserve">. </w:t>
      </w:r>
    </w:p>
    <w:p w:rsidR="002C0D88" w:rsidRDefault="002C0D88" w:rsidP="00473B80">
      <w:pPr>
        <w:pStyle w:val="ListParagraph"/>
        <w:autoSpaceDE w:val="0"/>
        <w:autoSpaceDN w:val="0"/>
        <w:adjustRightInd w:val="0"/>
        <w:spacing w:before="240" w:line="240" w:lineRule="auto"/>
        <w:jc w:val="both"/>
        <w:rPr>
          <w:rFonts w:cs="Times New Roman"/>
        </w:rPr>
      </w:pPr>
      <w:r>
        <w:rPr>
          <w:rFonts w:cs="Times New Roman"/>
        </w:rPr>
        <w:t>I</w:t>
      </w:r>
      <w:r w:rsidRPr="00FF7BCD">
        <w:rPr>
          <w:rFonts w:cs="Times New Roman"/>
        </w:rPr>
        <w:t xml:space="preserve">n many invertebrate species, APs can last as long as 10-or even 100-milliseconds. </w:t>
      </w:r>
    </w:p>
    <w:p w:rsidR="002C0D88" w:rsidRDefault="002C0D88" w:rsidP="00473B80">
      <w:pPr>
        <w:pStyle w:val="ListParagraph"/>
        <w:autoSpaceDE w:val="0"/>
        <w:autoSpaceDN w:val="0"/>
        <w:adjustRightInd w:val="0"/>
        <w:spacing w:before="240" w:line="240" w:lineRule="auto"/>
        <w:jc w:val="both"/>
        <w:rPr>
          <w:rFonts w:cs="Times New Roman"/>
          <w:b/>
        </w:rPr>
      </w:pPr>
      <w:r w:rsidRPr="00FF7BCD">
        <w:rPr>
          <w:rFonts w:cs="Times New Roman"/>
        </w:rPr>
        <w:t xml:space="preserve">In other types of excitable </w:t>
      </w:r>
      <w:r w:rsidR="004173C8">
        <w:rPr>
          <w:rFonts w:cs="Times New Roman"/>
        </w:rPr>
        <w:t>c</w:t>
      </w:r>
      <w:r w:rsidRPr="00FF7BCD">
        <w:rPr>
          <w:rFonts w:cs="Times New Roman"/>
        </w:rPr>
        <w:t>ells in vertebrate animals (e .g. heart muscle cells), each AP can last as long as half a second.</w:t>
      </w:r>
    </w:p>
    <w:p w:rsidR="00BD1EFD" w:rsidRDefault="00E84829" w:rsidP="008874BB">
      <w:pPr>
        <w:pStyle w:val="ListParagraph"/>
        <w:numPr>
          <w:ilvl w:val="0"/>
          <w:numId w:val="29"/>
        </w:numPr>
        <w:autoSpaceDE w:val="0"/>
        <w:autoSpaceDN w:val="0"/>
        <w:adjustRightInd w:val="0"/>
        <w:spacing w:before="240" w:line="240" w:lineRule="auto"/>
        <w:jc w:val="both"/>
        <w:rPr>
          <w:rFonts w:cs="Times New Roman"/>
        </w:rPr>
      </w:pPr>
      <w:r>
        <w:rPr>
          <w:rFonts w:cs="Times New Roman"/>
        </w:rPr>
        <w:lastRenderedPageBreak/>
        <w:t xml:space="preserve">The number of ions that are moved inside or outside the membrane during different phases of action potential is </w:t>
      </w:r>
      <w:r w:rsidRPr="00BD1EFD">
        <w:rPr>
          <w:rFonts w:cs="Times New Roman"/>
        </w:rPr>
        <w:t>relatively small</w:t>
      </w:r>
      <w:r>
        <w:rPr>
          <w:rFonts w:cs="Times New Roman"/>
        </w:rPr>
        <w:t>. It means that only a small number of i</w:t>
      </w:r>
      <w:r w:rsidRPr="00BD1EFD">
        <w:rPr>
          <w:rFonts w:cs="Times New Roman"/>
        </w:rPr>
        <w:t>ons diffusi</w:t>
      </w:r>
      <w:r>
        <w:rPr>
          <w:rFonts w:cs="Times New Roman"/>
        </w:rPr>
        <w:t>ng</w:t>
      </w:r>
      <w:r w:rsidRPr="00BD1EFD">
        <w:rPr>
          <w:rFonts w:cs="Times New Roman"/>
        </w:rPr>
        <w:t xml:space="preserve"> across the membrane </w:t>
      </w:r>
      <w:r>
        <w:rPr>
          <w:rFonts w:cs="Times New Roman"/>
        </w:rPr>
        <w:t>cause the membrane to depolarize or repolarize.</w:t>
      </w:r>
    </w:p>
    <w:p w:rsidR="00CB757A" w:rsidRPr="00BD1EFD" w:rsidRDefault="00E84829" w:rsidP="00473B80">
      <w:pPr>
        <w:pStyle w:val="ListParagraph"/>
        <w:autoSpaceDE w:val="0"/>
        <w:autoSpaceDN w:val="0"/>
        <w:adjustRightInd w:val="0"/>
        <w:spacing w:before="240" w:line="240" w:lineRule="auto"/>
        <w:jc w:val="both"/>
        <w:rPr>
          <w:rFonts w:cs="Times New Roman"/>
        </w:rPr>
      </w:pPr>
      <w:r>
        <w:rPr>
          <w:rFonts w:cs="Times New Roman"/>
        </w:rPr>
        <w:t>For example, i</w:t>
      </w:r>
      <w:r w:rsidRPr="00CB757A">
        <w:rPr>
          <w:rFonts w:cs="Times New Roman"/>
        </w:rPr>
        <w:t xml:space="preserve">n a squid giant axon, </w:t>
      </w:r>
      <w:r>
        <w:rPr>
          <w:rFonts w:cs="Times New Roman"/>
        </w:rPr>
        <w:t>the number of Na</w:t>
      </w:r>
      <w:r w:rsidRPr="00CB757A">
        <w:rPr>
          <w:rFonts w:cs="Times New Roman"/>
          <w:vertAlign w:val="superscript"/>
        </w:rPr>
        <w:t>+</w:t>
      </w:r>
      <w:r>
        <w:rPr>
          <w:rFonts w:cs="Times New Roman"/>
        </w:rPr>
        <w:t xml:space="preserve"> </w:t>
      </w:r>
      <w:r w:rsidRPr="00CB757A">
        <w:rPr>
          <w:rFonts w:cs="Times New Roman"/>
        </w:rPr>
        <w:t>th</w:t>
      </w:r>
      <w:r>
        <w:rPr>
          <w:rFonts w:cs="Times New Roman"/>
        </w:rPr>
        <w:t>at cross the</w:t>
      </w:r>
      <w:r w:rsidRPr="00CB757A">
        <w:rPr>
          <w:rFonts w:cs="Times New Roman"/>
        </w:rPr>
        <w:t xml:space="preserve"> </w:t>
      </w:r>
      <w:r>
        <w:rPr>
          <w:rFonts w:cs="Times New Roman"/>
        </w:rPr>
        <w:t xml:space="preserve">membrane during depolarization </w:t>
      </w:r>
      <w:r w:rsidRPr="00CB757A">
        <w:rPr>
          <w:rFonts w:cs="Times New Roman"/>
        </w:rPr>
        <w:t xml:space="preserve">represents an increase of </w:t>
      </w:r>
      <w:r>
        <w:rPr>
          <w:rFonts w:cs="Times New Roman"/>
        </w:rPr>
        <w:t xml:space="preserve">only </w:t>
      </w:r>
      <w:r w:rsidRPr="00CB757A">
        <w:rPr>
          <w:rFonts w:cs="Times New Roman"/>
        </w:rPr>
        <w:t>0.00003% of the total intracellular Na</w:t>
      </w:r>
      <w:r w:rsidRPr="00CB757A">
        <w:rPr>
          <w:rFonts w:cs="Times New Roman"/>
          <w:vertAlign w:val="superscript"/>
        </w:rPr>
        <w:t>+</w:t>
      </w:r>
      <w:r w:rsidRPr="00CB757A">
        <w:rPr>
          <w:rFonts w:cs="Times New Roman"/>
        </w:rPr>
        <w:t xml:space="preserve"> concentration</w:t>
      </w:r>
      <w:r>
        <w:rPr>
          <w:rFonts w:cs="Times New Roman"/>
        </w:rPr>
        <w:t>.</w:t>
      </w:r>
    </w:p>
    <w:p w:rsidR="008D114B" w:rsidRDefault="008D114B" w:rsidP="00473B80">
      <w:pPr>
        <w:spacing w:before="240" w:line="240" w:lineRule="auto"/>
        <w:rPr>
          <w:rFonts w:cs="Times New Roman"/>
          <w:b/>
        </w:rPr>
      </w:pPr>
      <w:r>
        <w:rPr>
          <w:rFonts w:cs="Times New Roman"/>
          <w:b/>
        </w:rPr>
        <w:br w:type="page"/>
      </w:r>
    </w:p>
    <w:p w:rsidR="001968BA" w:rsidRPr="008D114B" w:rsidRDefault="00E61D23" w:rsidP="00473B80">
      <w:pPr>
        <w:autoSpaceDE w:val="0"/>
        <w:autoSpaceDN w:val="0"/>
        <w:adjustRightInd w:val="0"/>
        <w:spacing w:before="240" w:line="240" w:lineRule="auto"/>
        <w:jc w:val="both"/>
        <w:rPr>
          <w:rFonts w:cs="Times New Roman"/>
          <w:b/>
        </w:rPr>
      </w:pPr>
      <w:r>
        <w:rPr>
          <w:rFonts w:cs="Times New Roman"/>
          <w:b/>
        </w:rPr>
        <w:lastRenderedPageBreak/>
        <w:tab/>
      </w:r>
      <w:r w:rsidRPr="0010217F">
        <w:rPr>
          <w:rFonts w:cs="Arial"/>
          <w:b/>
          <w:bCs/>
        </w:rPr>
        <w:t>GENERAL PROPERTIES OF ACTION POTENTIALS</w:t>
      </w:r>
      <w:r>
        <w:rPr>
          <w:rFonts w:cs="Arial"/>
          <w:b/>
          <w:bCs/>
        </w:rPr>
        <w:t xml:space="preserve"> (continued)</w:t>
      </w:r>
    </w:p>
    <w:p w:rsidR="00284467" w:rsidRPr="00284467" w:rsidRDefault="00284467" w:rsidP="008874BB">
      <w:pPr>
        <w:pStyle w:val="ListParagraph"/>
        <w:numPr>
          <w:ilvl w:val="0"/>
          <w:numId w:val="29"/>
        </w:numPr>
        <w:autoSpaceDE w:val="0"/>
        <w:autoSpaceDN w:val="0"/>
        <w:adjustRightInd w:val="0"/>
        <w:spacing w:before="240" w:line="240" w:lineRule="auto"/>
        <w:jc w:val="both"/>
        <w:rPr>
          <w:rFonts w:eastAsia="Times New Roman" w:cs="Arial"/>
        </w:rPr>
      </w:pPr>
      <w:r w:rsidRPr="00284467">
        <w:rPr>
          <w:rFonts w:cs="Times New Roman"/>
          <w:b/>
        </w:rPr>
        <w:t>Refractory period</w:t>
      </w:r>
    </w:p>
    <w:p w:rsidR="00284467" w:rsidRDefault="00284467" w:rsidP="00473B80">
      <w:pPr>
        <w:pStyle w:val="ListParagraph"/>
        <w:autoSpaceDE w:val="0"/>
        <w:autoSpaceDN w:val="0"/>
        <w:adjustRightInd w:val="0"/>
        <w:spacing w:before="240" w:line="240" w:lineRule="auto"/>
        <w:jc w:val="both"/>
      </w:pPr>
      <w:r w:rsidRPr="004F7245">
        <w:rPr>
          <w:rFonts w:eastAsia="Times New Roman" w:cs="Arial"/>
        </w:rPr>
        <w:t>Each action potential is followed by a refractory period</w:t>
      </w:r>
      <w:r>
        <w:t xml:space="preserve">. </w:t>
      </w:r>
    </w:p>
    <w:p w:rsidR="00284467" w:rsidRDefault="00284467" w:rsidP="00473B80">
      <w:pPr>
        <w:pStyle w:val="ListParagraph"/>
        <w:autoSpaceDE w:val="0"/>
        <w:autoSpaceDN w:val="0"/>
        <w:adjustRightInd w:val="0"/>
        <w:spacing w:before="240" w:line="240" w:lineRule="auto"/>
        <w:jc w:val="both"/>
        <w:rPr>
          <w:rFonts w:eastAsia="Times New Roman" w:cs="Arial"/>
        </w:rPr>
      </w:pPr>
      <w:r w:rsidRPr="001624EB">
        <w:rPr>
          <w:rFonts w:eastAsia="Times New Roman" w:cs="Arial"/>
        </w:rPr>
        <w:t>The time during which a subsequent action potential is impossible or difficult to fire is called the refractory period.</w:t>
      </w:r>
    </w:p>
    <w:p w:rsidR="00284467" w:rsidRDefault="00284467" w:rsidP="00473B80">
      <w:pPr>
        <w:pStyle w:val="ListParagraph"/>
        <w:autoSpaceDE w:val="0"/>
        <w:autoSpaceDN w:val="0"/>
        <w:adjustRightInd w:val="0"/>
        <w:spacing w:before="240" w:line="240" w:lineRule="auto"/>
        <w:jc w:val="both"/>
        <w:rPr>
          <w:rFonts w:eastAsia="Times New Roman" w:cs="Arial"/>
          <w:b/>
          <w:iCs/>
        </w:rPr>
      </w:pPr>
      <w:r w:rsidRPr="001624EB">
        <w:rPr>
          <w:rFonts w:eastAsia="Times New Roman" w:cs="Arial"/>
          <w:b/>
          <w:iCs/>
        </w:rPr>
        <w:t>Absolute refractory period</w:t>
      </w:r>
    </w:p>
    <w:p w:rsidR="00284467" w:rsidRDefault="00284467" w:rsidP="00473B80">
      <w:pPr>
        <w:pStyle w:val="ListParagraph"/>
        <w:autoSpaceDE w:val="0"/>
        <w:autoSpaceDN w:val="0"/>
        <w:adjustRightInd w:val="0"/>
        <w:spacing w:before="240" w:line="240" w:lineRule="auto"/>
        <w:jc w:val="both"/>
        <w:rPr>
          <w:rFonts w:eastAsia="Times New Roman" w:cs="Arial"/>
        </w:rPr>
      </w:pPr>
      <w:r w:rsidRPr="001624EB">
        <w:rPr>
          <w:rFonts w:eastAsia="Times New Roman" w:cs="Arial"/>
        </w:rPr>
        <w:t xml:space="preserve">A membrane that has just fired an action potential cannot fire another one immediately, since the ion channels have not returned to the deactivated state. The period during which no new action potential can be fired is called the </w:t>
      </w:r>
      <w:r w:rsidRPr="001624EB">
        <w:rPr>
          <w:rFonts w:eastAsia="Times New Roman" w:cs="Arial"/>
          <w:iCs/>
        </w:rPr>
        <w:t>absolute refractory period</w:t>
      </w:r>
      <w:r w:rsidRPr="001624EB">
        <w:rPr>
          <w:rFonts w:eastAsia="Times New Roman" w:cs="Arial"/>
        </w:rPr>
        <w:t xml:space="preserve">. </w:t>
      </w:r>
    </w:p>
    <w:p w:rsidR="00284467" w:rsidRDefault="00284467" w:rsidP="00473B80">
      <w:pPr>
        <w:pStyle w:val="ListParagraph"/>
        <w:autoSpaceDE w:val="0"/>
        <w:autoSpaceDN w:val="0"/>
        <w:adjustRightInd w:val="0"/>
        <w:spacing w:before="240" w:line="240" w:lineRule="auto"/>
        <w:jc w:val="both"/>
        <w:rPr>
          <w:rFonts w:eastAsia="Times New Roman" w:cs="Arial"/>
          <w:b/>
          <w:iCs/>
        </w:rPr>
      </w:pPr>
      <w:r w:rsidRPr="001624EB">
        <w:rPr>
          <w:rFonts w:eastAsia="Times New Roman" w:cs="Arial"/>
          <w:b/>
          <w:iCs/>
        </w:rPr>
        <w:t>Relative refractory period</w:t>
      </w:r>
    </w:p>
    <w:p w:rsidR="00284467" w:rsidRDefault="00284467" w:rsidP="00473B80">
      <w:pPr>
        <w:pStyle w:val="ListParagraph"/>
        <w:autoSpaceDE w:val="0"/>
        <w:autoSpaceDN w:val="0"/>
        <w:adjustRightInd w:val="0"/>
        <w:spacing w:before="240" w:line="240" w:lineRule="auto"/>
        <w:jc w:val="both"/>
        <w:rPr>
          <w:rFonts w:cs="Times New Roman"/>
          <w:b/>
        </w:rPr>
      </w:pPr>
      <w:r w:rsidRPr="001624EB">
        <w:rPr>
          <w:rFonts w:eastAsia="Times New Roman" w:cs="Arial"/>
        </w:rPr>
        <w:t xml:space="preserve">At longer times, after some but not all of the ion channels have recovered, the axon can be stimulated to produce another action potential, but with a higher threshold, requiring a much stronger depolarization. The period during which action potentials are unusually difficult to evoke is called the </w:t>
      </w:r>
      <w:r w:rsidRPr="001624EB">
        <w:rPr>
          <w:rFonts w:eastAsia="Times New Roman" w:cs="Arial"/>
          <w:iCs/>
        </w:rPr>
        <w:t>relative refractory period</w:t>
      </w:r>
      <w:r w:rsidRPr="001624EB">
        <w:rPr>
          <w:rFonts w:eastAsia="Times New Roman" w:cs="Arial"/>
        </w:rPr>
        <w:t>.</w:t>
      </w:r>
      <w:r w:rsidRPr="001624EB">
        <w:rPr>
          <w:rFonts w:cs="Times New Roman"/>
          <w:b/>
        </w:rPr>
        <w:t xml:space="preserve"> </w:t>
      </w:r>
    </w:p>
    <w:p w:rsidR="009F3211" w:rsidRDefault="009F3211" w:rsidP="00473B80">
      <w:pPr>
        <w:pStyle w:val="ListParagraph"/>
        <w:autoSpaceDE w:val="0"/>
        <w:autoSpaceDN w:val="0"/>
        <w:adjustRightInd w:val="0"/>
        <w:spacing w:before="240" w:line="240" w:lineRule="auto"/>
        <w:jc w:val="both"/>
        <w:rPr>
          <w:rFonts w:cs="Times New Roman"/>
          <w:b/>
        </w:rPr>
      </w:pPr>
      <w:r>
        <w:rPr>
          <w:rFonts w:cs="Times New Roman"/>
          <w:b/>
        </w:rPr>
        <w:t>Significance of refractory period</w:t>
      </w:r>
    </w:p>
    <w:p w:rsidR="009F3211" w:rsidRDefault="004F2BE3" w:rsidP="008874BB">
      <w:pPr>
        <w:pStyle w:val="ListParagraph"/>
        <w:numPr>
          <w:ilvl w:val="0"/>
          <w:numId w:val="30"/>
        </w:numPr>
        <w:autoSpaceDE w:val="0"/>
        <w:autoSpaceDN w:val="0"/>
        <w:adjustRightInd w:val="0"/>
        <w:spacing w:before="240" w:line="240" w:lineRule="auto"/>
        <w:jc w:val="both"/>
        <w:rPr>
          <w:rFonts w:cs="Times New Roman"/>
        </w:rPr>
      </w:pPr>
      <w:r>
        <w:rPr>
          <w:rFonts w:cs="Times New Roman"/>
        </w:rPr>
        <w:t xml:space="preserve">The </w:t>
      </w:r>
      <w:r w:rsidRPr="0010217F">
        <w:rPr>
          <w:rFonts w:cs="Times New Roman"/>
        </w:rPr>
        <w:t>Refractoriness, or diminished excitability, during and immediately after the</w:t>
      </w:r>
      <w:r>
        <w:rPr>
          <w:rFonts w:cs="Times New Roman"/>
        </w:rPr>
        <w:t xml:space="preserve"> Action potential </w:t>
      </w:r>
      <w:r w:rsidRPr="0010217F">
        <w:rPr>
          <w:rFonts w:cs="Times New Roman"/>
        </w:rPr>
        <w:t xml:space="preserve">permits the propagation of discrete impulses </w:t>
      </w:r>
      <w:r>
        <w:rPr>
          <w:rFonts w:cs="Times New Roman"/>
        </w:rPr>
        <w:t xml:space="preserve">and </w:t>
      </w:r>
      <w:r w:rsidRPr="0010217F">
        <w:rPr>
          <w:rFonts w:cs="Times New Roman"/>
        </w:rPr>
        <w:t xml:space="preserve">prevents fusion </w:t>
      </w:r>
      <w:r>
        <w:rPr>
          <w:rFonts w:cs="Times New Roman"/>
        </w:rPr>
        <w:t>or summation of impulses</w:t>
      </w:r>
      <w:r w:rsidRPr="0010217F">
        <w:rPr>
          <w:rFonts w:cs="Times New Roman"/>
        </w:rPr>
        <w:t>.</w:t>
      </w:r>
    </w:p>
    <w:p w:rsidR="00A10386" w:rsidRPr="0010217F" w:rsidRDefault="00A10386" w:rsidP="008874BB">
      <w:pPr>
        <w:pStyle w:val="ListParagraph"/>
        <w:numPr>
          <w:ilvl w:val="0"/>
          <w:numId w:val="30"/>
        </w:numPr>
        <w:autoSpaceDE w:val="0"/>
        <w:autoSpaceDN w:val="0"/>
        <w:adjustRightInd w:val="0"/>
        <w:spacing w:before="240" w:line="240" w:lineRule="auto"/>
        <w:jc w:val="both"/>
        <w:rPr>
          <w:rFonts w:cs="Times New Roman"/>
        </w:rPr>
      </w:pPr>
      <w:r w:rsidRPr="00A10386">
        <w:rPr>
          <w:rFonts w:cs="Times New Roman"/>
          <w:lang w:val="en-GB"/>
        </w:rPr>
        <w:t>This intermittent, i</w:t>
      </w:r>
      <w:r w:rsidR="00917BA7">
        <w:rPr>
          <w:rFonts w:cs="Times New Roman"/>
          <w:lang w:val="en-GB"/>
        </w:rPr>
        <w:t>.</w:t>
      </w:r>
      <w:r w:rsidRPr="00A10386">
        <w:rPr>
          <w:rFonts w:cs="Times New Roman"/>
          <w:lang w:val="en-GB"/>
        </w:rPr>
        <w:t>e. Not continuous conduction of nerve impulses is one of the reasons why a nerve fibre can respond to continuous stimulation for hours without getting tired. Thus, it decreases fatigue in a nerve fibre.</w:t>
      </w:r>
    </w:p>
    <w:p w:rsidR="009F3211" w:rsidRPr="00041BB7" w:rsidRDefault="00041BB7" w:rsidP="008874BB">
      <w:pPr>
        <w:pStyle w:val="ListParagraph"/>
        <w:numPr>
          <w:ilvl w:val="0"/>
          <w:numId w:val="30"/>
        </w:numPr>
        <w:autoSpaceDE w:val="0"/>
        <w:autoSpaceDN w:val="0"/>
        <w:adjustRightInd w:val="0"/>
        <w:spacing w:before="240" w:line="240" w:lineRule="auto"/>
        <w:jc w:val="both"/>
        <w:rPr>
          <w:rFonts w:cs="Times New Roman"/>
          <w:lang w:val="en-GB"/>
        </w:rPr>
      </w:pPr>
      <w:r w:rsidRPr="00041BB7">
        <w:rPr>
          <w:rFonts w:cs="Times New Roman"/>
          <w:lang w:val="en-GB"/>
        </w:rPr>
        <w:t>Only a certain number of Action Potentials can be produced in a nerve fibre because the interval between any 2 action potentials cannot be shorter than the Absolute Refractory Period. This prevents fatigue of the nerve fibers and sets an upper limit on the maximum numbers of AP that can be produced in a nerve fibre in a given period of time.</w:t>
      </w:r>
    </w:p>
    <w:p w:rsidR="00041BB7" w:rsidRPr="00EA00FD" w:rsidRDefault="00EA00FD" w:rsidP="008874BB">
      <w:pPr>
        <w:pStyle w:val="ListParagraph"/>
        <w:numPr>
          <w:ilvl w:val="0"/>
          <w:numId w:val="30"/>
        </w:numPr>
        <w:autoSpaceDE w:val="0"/>
        <w:autoSpaceDN w:val="0"/>
        <w:adjustRightInd w:val="0"/>
        <w:spacing w:before="240" w:line="240" w:lineRule="auto"/>
        <w:jc w:val="both"/>
        <w:rPr>
          <w:rFonts w:cs="Times New Roman"/>
        </w:rPr>
      </w:pPr>
      <w:r w:rsidRPr="00EA00FD">
        <w:rPr>
          <w:rFonts w:cs="Times New Roman"/>
          <w:iCs/>
        </w:rPr>
        <w:t>The refractory period ensures the one-way propagation of the action potential down the axon away from the initial site of activation.</w:t>
      </w:r>
    </w:p>
    <w:p w:rsidR="00284467" w:rsidRPr="00284467" w:rsidRDefault="00025F6F" w:rsidP="008874BB">
      <w:pPr>
        <w:pStyle w:val="ListParagraph"/>
        <w:numPr>
          <w:ilvl w:val="0"/>
          <w:numId w:val="29"/>
        </w:numPr>
        <w:autoSpaceDE w:val="0"/>
        <w:autoSpaceDN w:val="0"/>
        <w:adjustRightInd w:val="0"/>
        <w:spacing w:before="240" w:line="240" w:lineRule="auto"/>
        <w:jc w:val="both"/>
        <w:rPr>
          <w:rFonts w:cs="Times New Roman"/>
        </w:rPr>
      </w:pPr>
      <w:r w:rsidRPr="00284467">
        <w:rPr>
          <w:rFonts w:cs="Times New Roman"/>
          <w:b/>
        </w:rPr>
        <w:t>Accommodation</w:t>
      </w:r>
    </w:p>
    <w:p w:rsidR="004C0E92" w:rsidRDefault="00FE05E8" w:rsidP="00473B80">
      <w:pPr>
        <w:pStyle w:val="ListParagraph"/>
        <w:autoSpaceDE w:val="0"/>
        <w:autoSpaceDN w:val="0"/>
        <w:adjustRightInd w:val="0"/>
        <w:spacing w:before="240" w:line="240" w:lineRule="auto"/>
        <w:jc w:val="both"/>
        <w:rPr>
          <w:rFonts w:cs="Times New Roman"/>
        </w:rPr>
      </w:pPr>
      <w:r w:rsidRPr="00284467">
        <w:rPr>
          <w:rFonts w:cs="Times New Roman"/>
        </w:rPr>
        <w:t xml:space="preserve">If a neuron is stimulated by a series of subthreshold depolarizations, a time-dependent decrease in excitability occurs (i.e., the threshold potential increases). </w:t>
      </w:r>
    </w:p>
    <w:p w:rsidR="004C0E92" w:rsidRDefault="00FE05E8" w:rsidP="00473B80">
      <w:pPr>
        <w:pStyle w:val="ListParagraph"/>
        <w:autoSpaceDE w:val="0"/>
        <w:autoSpaceDN w:val="0"/>
        <w:adjustRightInd w:val="0"/>
        <w:spacing w:before="240" w:line="240" w:lineRule="auto"/>
        <w:jc w:val="both"/>
        <w:rPr>
          <w:rFonts w:cs="Times New Roman"/>
        </w:rPr>
      </w:pPr>
      <w:r w:rsidRPr="00284467">
        <w:rPr>
          <w:rFonts w:cs="Times New Roman"/>
        </w:rPr>
        <w:t xml:space="preserve">For example, if the membrane is depolarized gradually with a current of steadily increasing intensity, a greater depolarization is required to elicit an AP than when the stimulus has an abrupt onset. The slower the rate of increase in the intensity of the stimulating current, the greater the increase in threshold potential. </w:t>
      </w:r>
    </w:p>
    <w:p w:rsidR="0032313B" w:rsidRPr="00284467" w:rsidRDefault="00FE05E8" w:rsidP="00473B80">
      <w:pPr>
        <w:pStyle w:val="ListParagraph"/>
        <w:autoSpaceDE w:val="0"/>
        <w:autoSpaceDN w:val="0"/>
        <w:adjustRightInd w:val="0"/>
        <w:spacing w:before="240" w:line="240" w:lineRule="auto"/>
        <w:jc w:val="both"/>
        <w:rPr>
          <w:rFonts w:cs="Times New Roman"/>
        </w:rPr>
      </w:pPr>
      <w:r w:rsidRPr="00284467">
        <w:rPr>
          <w:rFonts w:cs="Times New Roman"/>
        </w:rPr>
        <w:t>This characteristic of excitable membranes</w:t>
      </w:r>
      <w:r w:rsidR="004C0E92">
        <w:rPr>
          <w:rFonts w:cs="Times New Roman"/>
        </w:rPr>
        <w:t xml:space="preserve"> is</w:t>
      </w:r>
      <w:r w:rsidRPr="00284467">
        <w:rPr>
          <w:rFonts w:cs="Times New Roman"/>
        </w:rPr>
        <w:t xml:space="preserve"> called accommodation</w:t>
      </w:r>
      <w:r w:rsidR="004C0E92">
        <w:rPr>
          <w:rFonts w:cs="Times New Roman"/>
        </w:rPr>
        <w:t>. It</w:t>
      </w:r>
      <w:r w:rsidRPr="00284467">
        <w:rPr>
          <w:rFonts w:cs="Times New Roman"/>
        </w:rPr>
        <w:t xml:space="preserve"> results from time-dependent changes in the sensitivity of membrane channels to depolarization.</w:t>
      </w:r>
    </w:p>
    <w:p w:rsidR="00284467" w:rsidRPr="00284467" w:rsidRDefault="007D6D7F" w:rsidP="008874BB">
      <w:pPr>
        <w:pStyle w:val="ListParagraph"/>
        <w:numPr>
          <w:ilvl w:val="0"/>
          <w:numId w:val="29"/>
        </w:numPr>
        <w:autoSpaceDE w:val="0"/>
        <w:autoSpaceDN w:val="0"/>
        <w:adjustRightInd w:val="0"/>
        <w:spacing w:before="240" w:line="240" w:lineRule="auto"/>
        <w:jc w:val="both"/>
        <w:rPr>
          <w:rFonts w:cs="Times New Roman"/>
        </w:rPr>
      </w:pPr>
      <w:r w:rsidRPr="00284467">
        <w:rPr>
          <w:rFonts w:cs="Times New Roman"/>
          <w:b/>
        </w:rPr>
        <w:t>Adaptation</w:t>
      </w:r>
    </w:p>
    <w:p w:rsidR="004C0E92" w:rsidRDefault="00FE05E8" w:rsidP="00F05440">
      <w:pPr>
        <w:pStyle w:val="ListParagraph"/>
        <w:autoSpaceDE w:val="0"/>
        <w:autoSpaceDN w:val="0"/>
        <w:adjustRightInd w:val="0"/>
        <w:spacing w:before="240" w:line="240" w:lineRule="auto"/>
        <w:jc w:val="both"/>
        <w:rPr>
          <w:rFonts w:ascii="Calibri" w:hAnsi="Calibri" w:cs="Arial"/>
        </w:rPr>
      </w:pPr>
      <w:r w:rsidRPr="00284467">
        <w:rPr>
          <w:rFonts w:cs="Times New Roman"/>
        </w:rPr>
        <w:t xml:space="preserve">When </w:t>
      </w:r>
      <w:r w:rsidR="004C0E92">
        <w:rPr>
          <w:rFonts w:cs="Times New Roman"/>
        </w:rPr>
        <w:t>neurons</w:t>
      </w:r>
      <w:r w:rsidRPr="00284467">
        <w:rPr>
          <w:rFonts w:cs="Times New Roman"/>
        </w:rPr>
        <w:t xml:space="preserve"> are stimulated continuously by a current of constant intensity</w:t>
      </w:r>
      <w:r w:rsidRPr="00F05440">
        <w:rPr>
          <w:rFonts w:ascii="Calibri" w:hAnsi="Calibri" w:cs="Times New Roman"/>
        </w:rPr>
        <w:t xml:space="preserve">, </w:t>
      </w:r>
      <w:r w:rsidR="00F05440" w:rsidRPr="00F05440">
        <w:rPr>
          <w:rFonts w:ascii="Calibri" w:hAnsi="Calibri" w:cs="Arial"/>
        </w:rPr>
        <w:t xml:space="preserve">some neurons </w:t>
      </w:r>
      <w:r w:rsidR="00102B64">
        <w:rPr>
          <w:rFonts w:ascii="Calibri" w:hAnsi="Calibri" w:cs="Arial"/>
        </w:rPr>
        <w:t>adapt</w:t>
      </w:r>
      <w:r w:rsidR="00F05440" w:rsidRPr="00F05440">
        <w:rPr>
          <w:rFonts w:ascii="Calibri" w:hAnsi="Calibri" w:cs="Arial"/>
        </w:rPr>
        <w:t xml:space="preserve"> rapidly and stop generating more APs after one or two initial action potentials at the beginning of the stimulus period.</w:t>
      </w:r>
    </w:p>
    <w:p w:rsidR="00102B64" w:rsidRPr="00F05440" w:rsidRDefault="00102B64" w:rsidP="00F05440">
      <w:pPr>
        <w:pStyle w:val="ListParagraph"/>
        <w:autoSpaceDE w:val="0"/>
        <w:autoSpaceDN w:val="0"/>
        <w:adjustRightInd w:val="0"/>
        <w:spacing w:before="240" w:line="240" w:lineRule="auto"/>
        <w:jc w:val="both"/>
        <w:rPr>
          <w:rFonts w:ascii="Calibri" w:hAnsi="Calibri" w:cs="Times New Roman"/>
        </w:rPr>
      </w:pPr>
      <w:r w:rsidRPr="00BB3999">
        <w:rPr>
          <w:rFonts w:ascii="Calibri" w:hAnsi="Calibri" w:cs="Times New Roman"/>
        </w:rPr>
        <w:t>These neurons are said to have a phasic response.</w:t>
      </w:r>
    </w:p>
    <w:p w:rsidR="004C0E92" w:rsidRDefault="004C0E92" w:rsidP="00473B80">
      <w:pPr>
        <w:pStyle w:val="ListParagraph"/>
        <w:autoSpaceDE w:val="0"/>
        <w:autoSpaceDN w:val="0"/>
        <w:adjustRightInd w:val="0"/>
        <w:spacing w:before="240" w:line="240" w:lineRule="auto"/>
        <w:jc w:val="both"/>
        <w:rPr>
          <w:rFonts w:cs="Times New Roman"/>
        </w:rPr>
      </w:pPr>
      <w:r>
        <w:rPr>
          <w:rFonts w:cs="Times New Roman"/>
        </w:rPr>
        <w:t>Some</w:t>
      </w:r>
      <w:r w:rsidR="00FE05E8" w:rsidRPr="00284467">
        <w:rPr>
          <w:rFonts w:cs="Times New Roman"/>
        </w:rPr>
        <w:t xml:space="preserve"> neurons accommodate more slowly and therefore fire repetitively, </w:t>
      </w:r>
      <w:r>
        <w:rPr>
          <w:rFonts w:cs="Times New Roman"/>
        </w:rPr>
        <w:t xml:space="preserve">but </w:t>
      </w:r>
      <w:r w:rsidR="00FE05E8" w:rsidRPr="00284467">
        <w:rPr>
          <w:rFonts w:cs="Times New Roman"/>
        </w:rPr>
        <w:t xml:space="preserve">gradually decreasing frequency, in response to a prolonged constant-current stimulus. These neurons are said to have a tonic response. </w:t>
      </w:r>
    </w:p>
    <w:p w:rsidR="004C0E92" w:rsidRDefault="00FE05E8" w:rsidP="00473B80">
      <w:pPr>
        <w:pStyle w:val="ListParagraph"/>
        <w:autoSpaceDE w:val="0"/>
        <w:autoSpaceDN w:val="0"/>
        <w:adjustRightInd w:val="0"/>
        <w:spacing w:before="240" w:line="240" w:lineRule="auto"/>
        <w:jc w:val="both"/>
        <w:rPr>
          <w:rFonts w:cs="Times New Roman"/>
        </w:rPr>
      </w:pPr>
      <w:r w:rsidRPr="00284467">
        <w:rPr>
          <w:rFonts w:cs="Times New Roman"/>
        </w:rPr>
        <w:t>This difference among neurons plays a key role in how senso</w:t>
      </w:r>
      <w:r w:rsidR="004C0E92">
        <w:rPr>
          <w:rFonts w:cs="Times New Roman"/>
        </w:rPr>
        <w:t>ry neurons transmit information</w:t>
      </w:r>
      <w:r w:rsidRPr="00284467">
        <w:rPr>
          <w:rFonts w:cs="Times New Roman"/>
        </w:rPr>
        <w:t xml:space="preserve">. </w:t>
      </w:r>
    </w:p>
    <w:p w:rsidR="00E97714" w:rsidRDefault="00501A18" w:rsidP="00490613">
      <w:pPr>
        <w:pStyle w:val="ListParagraph"/>
        <w:autoSpaceDE w:val="0"/>
        <w:autoSpaceDN w:val="0"/>
        <w:adjustRightInd w:val="0"/>
        <w:spacing w:before="240" w:line="240" w:lineRule="auto"/>
        <w:jc w:val="both"/>
        <w:rPr>
          <w:rFonts w:cs="Times New Roman"/>
        </w:rPr>
      </w:pPr>
      <w:r w:rsidRPr="00284467">
        <w:rPr>
          <w:rFonts w:cs="Times New Roman"/>
        </w:rPr>
        <w:t>The reduction in the frequency of</w:t>
      </w:r>
      <w:r>
        <w:rPr>
          <w:rFonts w:cs="Times New Roman"/>
        </w:rPr>
        <w:t xml:space="preserve"> action potentials</w:t>
      </w:r>
      <w:r w:rsidRPr="00284467">
        <w:rPr>
          <w:rFonts w:cs="Times New Roman"/>
        </w:rPr>
        <w:t xml:space="preserve"> that is typically seen in a neuron during a sustained stimulus is termed </w:t>
      </w:r>
      <w:r>
        <w:rPr>
          <w:rFonts w:cs="Times New Roman"/>
        </w:rPr>
        <w:t xml:space="preserve">as </w:t>
      </w:r>
      <w:r w:rsidRPr="00284467">
        <w:rPr>
          <w:rFonts w:cs="Times New Roman"/>
        </w:rPr>
        <w:t>adaptation.</w:t>
      </w:r>
      <w:r w:rsidR="00E97714">
        <w:rPr>
          <w:rFonts w:cs="Times New Roman"/>
        </w:rPr>
        <w:br w:type="page"/>
      </w:r>
    </w:p>
    <w:p w:rsidR="009D5983" w:rsidRPr="0010217F" w:rsidRDefault="008E6FA9" w:rsidP="00473B80">
      <w:pPr>
        <w:autoSpaceDE w:val="0"/>
        <w:autoSpaceDN w:val="0"/>
        <w:adjustRightInd w:val="0"/>
        <w:spacing w:before="240" w:line="240" w:lineRule="auto"/>
        <w:jc w:val="both"/>
        <w:rPr>
          <w:rFonts w:cs="Arial"/>
        </w:rPr>
      </w:pPr>
      <w:r>
        <w:rPr>
          <w:rFonts w:cs="Arial"/>
          <w:b/>
          <w:bCs/>
        </w:rPr>
        <w:lastRenderedPageBreak/>
        <w:tab/>
      </w:r>
      <w:r w:rsidRPr="0010217F">
        <w:rPr>
          <w:rFonts w:cs="Arial"/>
          <w:b/>
          <w:bCs/>
        </w:rPr>
        <w:t>IONIC BASIS OF ACTION POTENTIAL</w:t>
      </w:r>
    </w:p>
    <w:p w:rsidR="0064075F" w:rsidRPr="00F82642" w:rsidRDefault="0064075F" w:rsidP="00473B80">
      <w:pPr>
        <w:autoSpaceDE w:val="0"/>
        <w:autoSpaceDN w:val="0"/>
        <w:adjustRightInd w:val="0"/>
        <w:spacing w:before="240" w:line="240" w:lineRule="auto"/>
        <w:jc w:val="both"/>
        <w:rPr>
          <w:rFonts w:cs="Times New Roman"/>
        </w:rPr>
      </w:pPr>
      <w:r w:rsidRPr="00F82642">
        <w:rPr>
          <w:rFonts w:cs="Times New Roman"/>
        </w:rPr>
        <w:t>An action potential results from ion movement</w:t>
      </w:r>
      <w:r w:rsidR="00F82642" w:rsidRPr="00F82642">
        <w:rPr>
          <w:rFonts w:cs="Times New Roman"/>
        </w:rPr>
        <w:t>s</w:t>
      </w:r>
      <w:r w:rsidRPr="00F82642">
        <w:rPr>
          <w:rFonts w:cs="Times New Roman"/>
        </w:rPr>
        <w:t xml:space="preserve"> through </w:t>
      </w:r>
      <w:r w:rsidR="00F82642" w:rsidRPr="00F82642">
        <w:rPr>
          <w:rFonts w:cs="Times New Roman"/>
        </w:rPr>
        <w:t xml:space="preserve">the </w:t>
      </w:r>
      <w:r w:rsidRPr="00F82642">
        <w:rPr>
          <w:rFonts w:cs="Times New Roman"/>
        </w:rPr>
        <w:t>voltage-gated sodium and potassium channels. Membrane depolarization opens both types of channels, but they respond independently and sequentially.</w:t>
      </w:r>
    </w:p>
    <w:p w:rsidR="00267265" w:rsidRPr="0010217F" w:rsidRDefault="00267265" w:rsidP="00473B80">
      <w:pPr>
        <w:autoSpaceDE w:val="0"/>
        <w:autoSpaceDN w:val="0"/>
        <w:adjustRightInd w:val="0"/>
        <w:spacing w:before="240" w:line="240" w:lineRule="auto"/>
        <w:jc w:val="both"/>
        <w:rPr>
          <w:rFonts w:cs="Times New Roman"/>
        </w:rPr>
      </w:pPr>
      <w:r w:rsidRPr="0010217F">
        <w:rPr>
          <w:rFonts w:cs="Times New Roman"/>
        </w:rPr>
        <w:t>T</w:t>
      </w:r>
      <w:r>
        <w:rPr>
          <w:rFonts w:cs="Times New Roman"/>
        </w:rPr>
        <w:t xml:space="preserve">he </w:t>
      </w:r>
      <w:r w:rsidRPr="0010217F">
        <w:rPr>
          <w:rFonts w:cs="Times New Roman"/>
        </w:rPr>
        <w:t>product</w:t>
      </w:r>
      <w:r>
        <w:rPr>
          <w:rFonts w:cs="Times New Roman"/>
        </w:rPr>
        <w:t>i</w:t>
      </w:r>
      <w:r w:rsidRPr="0010217F">
        <w:rPr>
          <w:rFonts w:cs="Times New Roman"/>
        </w:rPr>
        <w:t>on of</w:t>
      </w:r>
      <w:r>
        <w:rPr>
          <w:rFonts w:cs="Times New Roman"/>
        </w:rPr>
        <w:t xml:space="preserve"> </w:t>
      </w:r>
      <w:r>
        <w:rPr>
          <w:rFonts w:cs="Arial"/>
        </w:rPr>
        <w:t>an</w:t>
      </w:r>
      <w:r w:rsidRPr="0010217F">
        <w:rPr>
          <w:rFonts w:cs="Arial"/>
        </w:rPr>
        <w:t xml:space="preserve"> </w:t>
      </w:r>
      <w:r w:rsidR="00490613">
        <w:rPr>
          <w:rFonts w:cs="Times New Roman"/>
        </w:rPr>
        <w:t>action potential</w:t>
      </w:r>
      <w:r>
        <w:rPr>
          <w:rFonts w:cs="Times New Roman"/>
        </w:rPr>
        <w:t xml:space="preserve"> depends on</w:t>
      </w:r>
      <w:r w:rsidRPr="0010217F">
        <w:rPr>
          <w:rFonts w:cs="Times New Roman"/>
        </w:rPr>
        <w:t>:</w:t>
      </w:r>
    </w:p>
    <w:p w:rsidR="00267265" w:rsidRPr="00221E6A" w:rsidRDefault="00267265" w:rsidP="008874BB">
      <w:pPr>
        <w:pStyle w:val="ListParagraph"/>
        <w:numPr>
          <w:ilvl w:val="0"/>
          <w:numId w:val="1"/>
        </w:numPr>
        <w:autoSpaceDE w:val="0"/>
        <w:autoSpaceDN w:val="0"/>
        <w:adjustRightInd w:val="0"/>
        <w:spacing w:before="240" w:line="240" w:lineRule="auto"/>
        <w:jc w:val="both"/>
        <w:rPr>
          <w:rFonts w:cs="Times New Roman"/>
        </w:rPr>
      </w:pPr>
      <w:r w:rsidRPr="00221E6A">
        <w:rPr>
          <w:rFonts w:cs="Times New Roman"/>
        </w:rPr>
        <w:t xml:space="preserve">The </w:t>
      </w:r>
      <w:r>
        <w:rPr>
          <w:rFonts w:cs="Times New Roman"/>
        </w:rPr>
        <w:t>unequal concentration</w:t>
      </w:r>
      <w:r w:rsidRPr="00221E6A">
        <w:rPr>
          <w:rFonts w:cs="Times New Roman"/>
        </w:rPr>
        <w:t xml:space="preserve"> of ionic species </w:t>
      </w:r>
      <w:r w:rsidR="00263926" w:rsidRPr="00221E6A">
        <w:rPr>
          <w:rFonts w:cs="Times New Roman"/>
        </w:rPr>
        <w:t xml:space="preserve">generates an electrochemical gradient </w:t>
      </w:r>
      <w:r w:rsidRPr="00221E6A">
        <w:rPr>
          <w:rFonts w:cs="Times New Roman"/>
        </w:rPr>
        <w:t xml:space="preserve">across the membrane </w:t>
      </w:r>
      <w:r w:rsidR="00263926">
        <w:rPr>
          <w:rFonts w:cs="Times New Roman"/>
        </w:rPr>
        <w:t xml:space="preserve">that </w:t>
      </w:r>
      <w:r w:rsidRPr="00221E6A">
        <w:rPr>
          <w:rFonts w:cs="Times New Roman"/>
        </w:rPr>
        <w:t xml:space="preserve">provides a source of potential energy. </w:t>
      </w:r>
    </w:p>
    <w:p w:rsidR="00267265" w:rsidRDefault="00267265" w:rsidP="008874BB">
      <w:pPr>
        <w:pStyle w:val="ListParagraph"/>
        <w:numPr>
          <w:ilvl w:val="0"/>
          <w:numId w:val="1"/>
        </w:numPr>
        <w:autoSpaceDE w:val="0"/>
        <w:autoSpaceDN w:val="0"/>
        <w:adjustRightInd w:val="0"/>
        <w:spacing w:before="240" w:line="240" w:lineRule="auto"/>
        <w:jc w:val="both"/>
        <w:rPr>
          <w:rFonts w:cs="Times New Roman"/>
        </w:rPr>
      </w:pPr>
      <w:r>
        <w:rPr>
          <w:rFonts w:cs="Times New Roman"/>
        </w:rPr>
        <w:t>T</w:t>
      </w:r>
      <w:r w:rsidRPr="00221E6A">
        <w:rPr>
          <w:rFonts w:cs="Times New Roman"/>
        </w:rPr>
        <w:t xml:space="preserve">he plasma membrane of a resting neuron contains many open potassium channels but only a few open sodium channels. However, when neurons are active, membrane permeability and membrane potential change. The changes occur because neurons </w:t>
      </w:r>
      <w:r w:rsidR="00F02E79">
        <w:rPr>
          <w:rFonts w:cs="Times New Roman"/>
        </w:rPr>
        <w:t xml:space="preserve">also </w:t>
      </w:r>
      <w:r w:rsidRPr="00221E6A">
        <w:rPr>
          <w:rFonts w:cs="Times New Roman"/>
        </w:rPr>
        <w:t xml:space="preserve">contain </w:t>
      </w:r>
      <w:r>
        <w:rPr>
          <w:rFonts w:cs="Times New Roman"/>
        </w:rPr>
        <w:t>voltage-gated ion channels</w:t>
      </w:r>
      <w:r w:rsidRPr="00221E6A">
        <w:rPr>
          <w:rFonts w:cs="Times New Roman"/>
        </w:rPr>
        <w:t xml:space="preserve"> that open or close in response to stimuli. This gating of ion channels forms the basis of nearly all electrical signaling in the nervous system. The opening or closing of ion channels alters the membrane's permeability to particular ions, </w:t>
      </w:r>
      <w:r w:rsidRPr="0010217F">
        <w:rPr>
          <w:rFonts w:cs="Times New Roman"/>
        </w:rPr>
        <w:t>allow</w:t>
      </w:r>
      <w:r>
        <w:rPr>
          <w:rFonts w:cs="Times New Roman"/>
        </w:rPr>
        <w:t>ing</w:t>
      </w:r>
      <w:r w:rsidRPr="0010217F">
        <w:rPr>
          <w:rFonts w:cs="Times New Roman"/>
        </w:rPr>
        <w:t xml:space="preserve"> ionic currents</w:t>
      </w:r>
      <w:r>
        <w:rPr>
          <w:rFonts w:cs="Times New Roman"/>
        </w:rPr>
        <w:t>,</w:t>
      </w:r>
      <w:r w:rsidRPr="0010217F">
        <w:rPr>
          <w:rFonts w:cs="Times New Roman"/>
        </w:rPr>
        <w:t xml:space="preserve"> driven by electrochemical gradients</w:t>
      </w:r>
      <w:r>
        <w:rPr>
          <w:rFonts w:cs="Times New Roman"/>
        </w:rPr>
        <w:t>,</w:t>
      </w:r>
      <w:r w:rsidRPr="0010217F">
        <w:rPr>
          <w:rFonts w:cs="Times New Roman"/>
        </w:rPr>
        <w:t xml:space="preserve"> to flow through the channels</w:t>
      </w:r>
      <w:r>
        <w:rPr>
          <w:rFonts w:cs="Times New Roman"/>
        </w:rPr>
        <w:t xml:space="preserve"> </w:t>
      </w:r>
      <w:r w:rsidRPr="00221E6A">
        <w:rPr>
          <w:rFonts w:cs="Times New Roman"/>
        </w:rPr>
        <w:t>which in turn alter the membrane potential.</w:t>
      </w:r>
    </w:p>
    <w:p w:rsidR="00267265" w:rsidRDefault="00267265" w:rsidP="008874BB">
      <w:pPr>
        <w:pStyle w:val="ListParagraph"/>
        <w:numPr>
          <w:ilvl w:val="0"/>
          <w:numId w:val="1"/>
        </w:numPr>
        <w:autoSpaceDE w:val="0"/>
        <w:autoSpaceDN w:val="0"/>
        <w:adjustRightInd w:val="0"/>
        <w:spacing w:before="240" w:line="240" w:lineRule="auto"/>
        <w:jc w:val="both"/>
        <w:rPr>
          <w:rFonts w:cs="Times New Roman"/>
        </w:rPr>
      </w:pPr>
      <w:r w:rsidRPr="0010217F">
        <w:rPr>
          <w:rFonts w:cs="Times New Roman"/>
        </w:rPr>
        <w:t>Two types of voltage-gated ion channels, Na</w:t>
      </w:r>
      <w:r w:rsidRPr="00E6089D">
        <w:rPr>
          <w:rFonts w:cs="Times New Roman"/>
          <w:vertAlign w:val="superscript"/>
        </w:rPr>
        <w:t>+</w:t>
      </w:r>
      <w:r w:rsidRPr="0010217F">
        <w:rPr>
          <w:rFonts w:cs="Times New Roman"/>
        </w:rPr>
        <w:t xml:space="preserve"> and K</w:t>
      </w:r>
      <w:r w:rsidRPr="00E6089D">
        <w:rPr>
          <w:rFonts w:cs="Times New Roman"/>
          <w:vertAlign w:val="superscript"/>
        </w:rPr>
        <w:t>+</w:t>
      </w:r>
      <w:r w:rsidRPr="0010217F">
        <w:rPr>
          <w:rFonts w:cs="Times New Roman"/>
        </w:rPr>
        <w:t xml:space="preserve"> channels</w:t>
      </w:r>
      <w:r>
        <w:rPr>
          <w:rFonts w:cs="Times New Roman"/>
        </w:rPr>
        <w:t xml:space="preserve"> are involved in producing </w:t>
      </w:r>
      <w:r w:rsidR="00F02E79">
        <w:rPr>
          <w:rFonts w:cs="Times New Roman"/>
        </w:rPr>
        <w:t>action potentials</w:t>
      </w:r>
      <w:r>
        <w:rPr>
          <w:rFonts w:cs="Times New Roman"/>
        </w:rPr>
        <w:t xml:space="preserve">. </w:t>
      </w:r>
      <w:r w:rsidRPr="0010217F">
        <w:rPr>
          <w:rFonts w:cs="Times New Roman"/>
        </w:rPr>
        <w:t xml:space="preserve">These two channel types are quite different from the </w:t>
      </w:r>
      <w:r>
        <w:rPr>
          <w:rFonts w:cs="Times New Roman"/>
        </w:rPr>
        <w:t>Na</w:t>
      </w:r>
      <w:r w:rsidRPr="00987FB0">
        <w:rPr>
          <w:rFonts w:cs="Times New Roman"/>
          <w:vertAlign w:val="superscript"/>
        </w:rPr>
        <w:t>+</w:t>
      </w:r>
      <w:r>
        <w:rPr>
          <w:rFonts w:cs="Times New Roman"/>
        </w:rPr>
        <w:t>/K</w:t>
      </w:r>
      <w:r w:rsidRPr="00987FB0">
        <w:rPr>
          <w:rFonts w:cs="Times New Roman"/>
          <w:vertAlign w:val="superscript"/>
        </w:rPr>
        <w:t>+</w:t>
      </w:r>
      <w:r>
        <w:rPr>
          <w:rFonts w:cs="Times New Roman"/>
        </w:rPr>
        <w:t xml:space="preserve"> pump</w:t>
      </w:r>
      <w:r w:rsidRPr="0010217F">
        <w:rPr>
          <w:rFonts w:cs="Times New Roman"/>
        </w:rPr>
        <w:t xml:space="preserve"> </w:t>
      </w:r>
      <w:r>
        <w:rPr>
          <w:rFonts w:cs="Times New Roman"/>
        </w:rPr>
        <w:t xml:space="preserve">and </w:t>
      </w:r>
      <w:r w:rsidRPr="0010217F">
        <w:rPr>
          <w:rFonts w:cs="Times New Roman"/>
        </w:rPr>
        <w:t xml:space="preserve">passive channels </w:t>
      </w:r>
      <w:r>
        <w:rPr>
          <w:rFonts w:cs="Times New Roman"/>
        </w:rPr>
        <w:t>involved</w:t>
      </w:r>
      <w:r w:rsidRPr="0010217F">
        <w:rPr>
          <w:rFonts w:cs="Times New Roman"/>
        </w:rPr>
        <w:t xml:space="preserve"> with </w:t>
      </w:r>
      <w:r w:rsidR="00F02E79">
        <w:rPr>
          <w:rFonts w:cs="Times New Roman"/>
        </w:rPr>
        <w:t>resting membrane potential</w:t>
      </w:r>
      <w:r>
        <w:rPr>
          <w:rFonts w:cs="Times New Roman"/>
        </w:rPr>
        <w:t xml:space="preserve">. </w:t>
      </w:r>
      <w:r w:rsidRPr="0010217F">
        <w:rPr>
          <w:rFonts w:cs="Times New Roman"/>
        </w:rPr>
        <w:t>The Na</w:t>
      </w:r>
      <w:r w:rsidRPr="001C2E2C">
        <w:rPr>
          <w:rFonts w:cs="Times New Roman"/>
          <w:vertAlign w:val="superscript"/>
        </w:rPr>
        <w:t xml:space="preserve"> +</w:t>
      </w:r>
      <w:r w:rsidRPr="0010217F">
        <w:rPr>
          <w:rFonts w:cs="Times New Roman"/>
        </w:rPr>
        <w:t xml:space="preserve"> and K</w:t>
      </w:r>
      <w:r w:rsidRPr="001C2E2C">
        <w:rPr>
          <w:rFonts w:cs="Times New Roman"/>
          <w:vertAlign w:val="superscript"/>
        </w:rPr>
        <w:t>+</w:t>
      </w:r>
      <w:r w:rsidRPr="0010217F">
        <w:rPr>
          <w:rFonts w:cs="Times New Roman"/>
        </w:rPr>
        <w:t xml:space="preserve"> channels responsible for the </w:t>
      </w:r>
      <w:r w:rsidR="00F02E79">
        <w:rPr>
          <w:rFonts w:cs="Times New Roman"/>
        </w:rPr>
        <w:t>action potential</w:t>
      </w:r>
      <w:r w:rsidRPr="0010217F">
        <w:rPr>
          <w:rFonts w:cs="Times New Roman"/>
        </w:rPr>
        <w:t xml:space="preserve"> have different properties from one another, and their interdependent activity is </w:t>
      </w:r>
      <w:bookmarkStart w:id="8" w:name="OLE_LINK10"/>
      <w:bookmarkStart w:id="9" w:name="OLE_LINK11"/>
      <w:r w:rsidRPr="0010217F">
        <w:rPr>
          <w:rFonts w:cs="Times New Roman"/>
        </w:rPr>
        <w:t xml:space="preserve">responsible for essentially all features of the </w:t>
      </w:r>
      <w:r w:rsidR="00F02E79">
        <w:rPr>
          <w:rFonts w:cs="Times New Roman"/>
        </w:rPr>
        <w:t>action potential</w:t>
      </w:r>
      <w:r w:rsidRPr="0010217F">
        <w:rPr>
          <w:rFonts w:cs="Times New Roman"/>
        </w:rPr>
        <w:t>.</w:t>
      </w:r>
      <w:bookmarkEnd w:id="8"/>
      <w:bookmarkEnd w:id="9"/>
      <w:r>
        <w:rPr>
          <w:rFonts w:cs="Times New Roman"/>
        </w:rPr>
        <w:t xml:space="preserve"> </w:t>
      </w:r>
    </w:p>
    <w:p w:rsidR="002F46DF" w:rsidRDefault="002F46DF" w:rsidP="00473B80">
      <w:pPr>
        <w:spacing w:before="240"/>
        <w:rPr>
          <w:rFonts w:cs="Times New Roman"/>
        </w:rPr>
      </w:pPr>
      <w:r>
        <w:rPr>
          <w:rFonts w:cs="Times New Roman"/>
        </w:rPr>
        <w:br w:type="page"/>
      </w:r>
    </w:p>
    <w:p w:rsidR="00AC4FC4" w:rsidRDefault="00B618FF" w:rsidP="00473B80">
      <w:pPr>
        <w:autoSpaceDE w:val="0"/>
        <w:autoSpaceDN w:val="0"/>
        <w:adjustRightInd w:val="0"/>
        <w:spacing w:before="240" w:line="240" w:lineRule="auto"/>
        <w:jc w:val="both"/>
        <w:rPr>
          <w:rFonts w:cs="Times New Roman"/>
          <w:b/>
        </w:rPr>
      </w:pPr>
      <w:r>
        <w:rPr>
          <w:rFonts w:cs="Times New Roman"/>
          <w:b/>
        </w:rPr>
        <w:lastRenderedPageBreak/>
        <w:tab/>
        <w:t>V</w:t>
      </w:r>
      <w:r w:rsidRPr="00841A3F">
        <w:rPr>
          <w:rFonts w:cs="Times New Roman"/>
          <w:b/>
        </w:rPr>
        <w:t>OLTAGE-GATED ION CHANNELS</w:t>
      </w:r>
      <w:r>
        <w:rPr>
          <w:rFonts w:cs="Times New Roman"/>
          <w:b/>
        </w:rPr>
        <w:t xml:space="preserve"> — </w:t>
      </w:r>
      <w:r w:rsidRPr="00862382">
        <w:rPr>
          <w:rFonts w:cs="Times New Roman"/>
          <w:b/>
        </w:rPr>
        <w:t>LOCALIZATION AND CHARACTERIZATION</w:t>
      </w:r>
      <w:r>
        <w:rPr>
          <w:rFonts w:cs="Times New Roman"/>
          <w:b/>
        </w:rPr>
        <w:t>:</w:t>
      </w:r>
    </w:p>
    <w:p w:rsidR="00B65D5B" w:rsidRPr="00D32B36" w:rsidRDefault="00AB411C" w:rsidP="00473B80">
      <w:pPr>
        <w:autoSpaceDE w:val="0"/>
        <w:autoSpaceDN w:val="0"/>
        <w:adjustRightInd w:val="0"/>
        <w:spacing w:before="240" w:line="240" w:lineRule="auto"/>
        <w:jc w:val="both"/>
        <w:rPr>
          <w:rFonts w:cs="Times New Roman"/>
          <w:b/>
        </w:rPr>
      </w:pPr>
      <w:r>
        <w:rPr>
          <w:noProof/>
        </w:rPr>
        <w:drawing>
          <wp:anchor distT="0" distB="0" distL="114300" distR="114300" simplePos="0" relativeHeight="251693056" behindDoc="1" locked="0" layoutInCell="1" allowOverlap="1">
            <wp:simplePos x="0" y="0"/>
            <wp:positionH relativeFrom="column">
              <wp:posOffset>3752850</wp:posOffset>
            </wp:positionH>
            <wp:positionV relativeFrom="paragraph">
              <wp:posOffset>73660</wp:posOffset>
            </wp:positionV>
            <wp:extent cx="2200275" cy="4086225"/>
            <wp:effectExtent l="19050" t="0" r="9525" b="0"/>
            <wp:wrapTight wrapText="bothSides">
              <wp:wrapPolygon edited="0">
                <wp:start x="-187" y="0"/>
                <wp:lineTo x="-187" y="21550"/>
                <wp:lineTo x="21694" y="21550"/>
                <wp:lineTo x="21694" y="0"/>
                <wp:lineTo x="-187" y="0"/>
              </wp:wrapPolygon>
            </wp:wrapTight>
            <wp:docPr id="35" name="Picture 11" descr="Image result for squid giant ax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squid giant axon"/>
                    <pic:cNvPicPr>
                      <a:picLocks noChangeAspect="1" noChangeArrowheads="1"/>
                    </pic:cNvPicPr>
                  </pic:nvPicPr>
                  <pic:blipFill>
                    <a:blip r:embed="rId26"/>
                    <a:srcRect/>
                    <a:stretch>
                      <a:fillRect/>
                    </a:stretch>
                  </pic:blipFill>
                  <pic:spPr bwMode="auto">
                    <a:xfrm>
                      <a:off x="0" y="0"/>
                      <a:ext cx="2200275" cy="4086225"/>
                    </a:xfrm>
                    <a:prstGeom prst="rect">
                      <a:avLst/>
                    </a:prstGeom>
                    <a:noFill/>
                    <a:ln w="9525">
                      <a:noFill/>
                      <a:miter lim="800000"/>
                      <a:headEnd/>
                      <a:tailEnd/>
                    </a:ln>
                  </pic:spPr>
                </pic:pic>
              </a:graphicData>
            </a:graphic>
          </wp:anchor>
        </w:drawing>
      </w:r>
      <w:r w:rsidR="00B65D5B" w:rsidRPr="00D32B36">
        <w:rPr>
          <w:rFonts w:cs="Times New Roman"/>
          <w:b/>
        </w:rPr>
        <w:t>Discovery of voltage-gated ion channels</w:t>
      </w:r>
      <w:r w:rsidR="00D32B36">
        <w:rPr>
          <w:rFonts w:cs="Times New Roman"/>
          <w:b/>
        </w:rPr>
        <w:t xml:space="preserve"> </w:t>
      </w:r>
      <w:r w:rsidR="00B65D5B" w:rsidRPr="00D32B36">
        <w:rPr>
          <w:rFonts w:cs="Times New Roman"/>
          <w:b/>
        </w:rPr>
        <w:t>—</w:t>
      </w:r>
      <w:r w:rsidR="00D32B36">
        <w:rPr>
          <w:rFonts w:cs="Times New Roman"/>
          <w:b/>
        </w:rPr>
        <w:t xml:space="preserve"> </w:t>
      </w:r>
      <w:r w:rsidR="00D32B36" w:rsidRPr="00D32B36">
        <w:rPr>
          <w:rFonts w:cs="Times New Roman"/>
          <w:b/>
        </w:rPr>
        <w:t>Hodgkin and Huxley</w:t>
      </w:r>
      <w:r w:rsidR="00D32B36">
        <w:rPr>
          <w:rFonts w:cs="Times New Roman"/>
          <w:b/>
        </w:rPr>
        <w:t>’s</w:t>
      </w:r>
      <w:r w:rsidR="00D32B36" w:rsidRPr="00D32B36">
        <w:rPr>
          <w:rFonts w:cs="Times New Roman"/>
          <w:b/>
        </w:rPr>
        <w:t xml:space="preserve"> </w:t>
      </w:r>
      <w:r w:rsidR="00B65D5B" w:rsidRPr="00D32B36">
        <w:rPr>
          <w:rFonts w:cs="Times New Roman"/>
          <w:b/>
        </w:rPr>
        <w:t>experiments:</w:t>
      </w:r>
    </w:p>
    <w:p w:rsidR="00FE3CB6" w:rsidRDefault="00B2050B" w:rsidP="00473B80">
      <w:pPr>
        <w:autoSpaceDE w:val="0"/>
        <w:autoSpaceDN w:val="0"/>
        <w:adjustRightInd w:val="0"/>
        <w:spacing w:before="240" w:line="240" w:lineRule="auto"/>
        <w:jc w:val="both"/>
        <w:rPr>
          <w:rFonts w:cs="Times New Roman"/>
        </w:rPr>
      </w:pPr>
      <w:r w:rsidRPr="00B2050B">
        <w:rPr>
          <w:rFonts w:cs="Times New Roman"/>
        </w:rPr>
        <w:t xml:space="preserve">Much of what we know about how </w:t>
      </w:r>
      <w:r w:rsidR="00FE3CB6">
        <w:rPr>
          <w:rFonts w:cs="Times New Roman"/>
        </w:rPr>
        <w:t>action potentials</w:t>
      </w:r>
      <w:r w:rsidRPr="00B2050B">
        <w:rPr>
          <w:rFonts w:cs="Times New Roman"/>
        </w:rPr>
        <w:t xml:space="preserve"> are generated rests on experiments carried out by A. L. Hodgkin and A. F. Huxley in the 1940s and 1950s</w:t>
      </w:r>
      <w:r w:rsidR="00FE3CB6">
        <w:rPr>
          <w:rFonts w:cs="Times New Roman"/>
        </w:rPr>
        <w:t xml:space="preserve"> on </w:t>
      </w:r>
      <w:r w:rsidR="00FE3CB6" w:rsidRPr="0010217F">
        <w:rPr>
          <w:rFonts w:cs="Times New Roman"/>
        </w:rPr>
        <w:t xml:space="preserve">giant axons </w:t>
      </w:r>
      <w:r w:rsidR="00FE3CB6">
        <w:rPr>
          <w:rFonts w:cs="Times New Roman"/>
        </w:rPr>
        <w:t xml:space="preserve">found in </w:t>
      </w:r>
      <w:r w:rsidR="00FE3CB6" w:rsidRPr="0010217F">
        <w:rPr>
          <w:rFonts w:cs="Times New Roman"/>
        </w:rPr>
        <w:t>squid</w:t>
      </w:r>
      <w:r w:rsidR="00FE3CB6">
        <w:rPr>
          <w:rFonts w:cs="Times New Roman"/>
        </w:rPr>
        <w:t>s</w:t>
      </w:r>
      <w:r w:rsidRPr="00B2050B">
        <w:rPr>
          <w:rFonts w:cs="Times New Roman"/>
        </w:rPr>
        <w:t xml:space="preserve">. </w:t>
      </w:r>
    </w:p>
    <w:p w:rsidR="00A82826" w:rsidRDefault="00C82388" w:rsidP="00473B80">
      <w:pPr>
        <w:autoSpaceDE w:val="0"/>
        <w:autoSpaceDN w:val="0"/>
        <w:adjustRightInd w:val="0"/>
        <w:spacing w:before="240" w:line="240" w:lineRule="auto"/>
        <w:jc w:val="both"/>
        <w:rPr>
          <w:rFonts w:cs="Times New Roman"/>
        </w:rPr>
      </w:pPr>
      <w:r>
        <w:rPr>
          <w:rFonts w:cs="Times New Roman"/>
        </w:rPr>
        <w:t xml:space="preserve">These experiments </w:t>
      </w:r>
      <w:r w:rsidR="002463C8" w:rsidRPr="0010217F">
        <w:rPr>
          <w:rFonts w:cs="Times New Roman"/>
        </w:rPr>
        <w:t xml:space="preserve">revealed that </w:t>
      </w:r>
      <w:r>
        <w:rPr>
          <w:rFonts w:cs="Times New Roman"/>
        </w:rPr>
        <w:t xml:space="preserve">the </w:t>
      </w:r>
      <w:r w:rsidR="00923CDB">
        <w:rPr>
          <w:rFonts w:cs="Times New Roman"/>
        </w:rPr>
        <w:t xml:space="preserve">membrane </w:t>
      </w:r>
      <w:r>
        <w:rPr>
          <w:rFonts w:cs="Times New Roman"/>
        </w:rPr>
        <w:t>conductance of sodium and potassium ion</w:t>
      </w:r>
      <w:r w:rsidR="00400E34">
        <w:rPr>
          <w:rFonts w:cs="Times New Roman"/>
        </w:rPr>
        <w:t>s</w:t>
      </w:r>
      <w:r>
        <w:rPr>
          <w:rFonts w:cs="Times New Roman"/>
        </w:rPr>
        <w:t xml:space="preserve"> i.e. (</w:t>
      </w:r>
      <w:r w:rsidR="002463C8" w:rsidRPr="0010217F">
        <w:rPr>
          <w:rFonts w:cs="Times New Roman"/>
        </w:rPr>
        <w:t>g</w:t>
      </w:r>
      <w:r w:rsidR="002463C8" w:rsidRPr="00923CDB">
        <w:rPr>
          <w:rFonts w:cs="Times New Roman"/>
          <w:vertAlign w:val="subscript"/>
        </w:rPr>
        <w:t>Na</w:t>
      </w:r>
      <w:r w:rsidR="002463C8" w:rsidRPr="0010217F">
        <w:rPr>
          <w:rFonts w:cs="Times New Roman"/>
        </w:rPr>
        <w:t xml:space="preserve"> and g</w:t>
      </w:r>
      <w:r w:rsidR="002463C8" w:rsidRPr="00923CDB">
        <w:rPr>
          <w:rFonts w:cs="Times New Roman"/>
          <w:vertAlign w:val="subscript"/>
        </w:rPr>
        <w:t>K</w:t>
      </w:r>
      <w:r>
        <w:rPr>
          <w:rFonts w:cs="Times New Roman"/>
        </w:rPr>
        <w:t>)</w:t>
      </w:r>
      <w:r w:rsidR="002463C8" w:rsidRPr="0010217F">
        <w:rPr>
          <w:rFonts w:cs="Times New Roman"/>
        </w:rPr>
        <w:t xml:space="preserve"> change during an </w:t>
      </w:r>
      <w:r w:rsidR="00923CDB">
        <w:rPr>
          <w:rFonts w:cs="Times New Roman"/>
        </w:rPr>
        <w:t>action potential</w:t>
      </w:r>
      <w:r w:rsidR="002463C8" w:rsidRPr="0010217F">
        <w:rPr>
          <w:rFonts w:cs="Times New Roman"/>
        </w:rPr>
        <w:t xml:space="preserve">. </w:t>
      </w:r>
    </w:p>
    <w:p w:rsidR="00A82826" w:rsidRDefault="00C01697" w:rsidP="00473B80">
      <w:pPr>
        <w:autoSpaceDE w:val="0"/>
        <w:autoSpaceDN w:val="0"/>
        <w:adjustRightInd w:val="0"/>
        <w:spacing w:before="240" w:line="240" w:lineRule="auto"/>
        <w:jc w:val="both"/>
        <w:rPr>
          <w:rFonts w:cs="Times New Roman"/>
        </w:rPr>
      </w:pPr>
      <w:r>
        <w:rPr>
          <w:rFonts w:cs="Times New Roman"/>
        </w:rPr>
        <w:t xml:space="preserve">To explain these observations, </w:t>
      </w:r>
      <w:r w:rsidR="00A82826" w:rsidRPr="00B2050B">
        <w:rPr>
          <w:rFonts w:cs="Times New Roman"/>
        </w:rPr>
        <w:t xml:space="preserve">Hodgkin and Huxley </w:t>
      </w:r>
      <w:r w:rsidR="002463C8" w:rsidRPr="0010217F">
        <w:rPr>
          <w:rFonts w:cs="Times New Roman"/>
        </w:rPr>
        <w:t xml:space="preserve">hypothesized that these changes in conductance permitted ions to move across the membrane and the resulting ionic currents caused the AP. </w:t>
      </w:r>
    </w:p>
    <w:p w:rsidR="00B65D5B" w:rsidRDefault="003717D4" w:rsidP="00473B80">
      <w:pPr>
        <w:autoSpaceDE w:val="0"/>
        <w:autoSpaceDN w:val="0"/>
        <w:adjustRightInd w:val="0"/>
        <w:spacing w:before="240" w:line="240" w:lineRule="auto"/>
        <w:jc w:val="both"/>
        <w:rPr>
          <w:rFonts w:cs="Times New Roman"/>
        </w:rPr>
      </w:pPr>
      <w:r>
        <w:rPr>
          <w:rFonts w:cs="Times New Roman"/>
        </w:rPr>
        <w:t>Based on t</w:t>
      </w:r>
      <w:r w:rsidR="00FF73B1" w:rsidRPr="0010217F">
        <w:rPr>
          <w:rFonts w:cs="Times New Roman"/>
        </w:rPr>
        <w:t>heir elegant experiments</w:t>
      </w:r>
      <w:r>
        <w:rPr>
          <w:rFonts w:cs="Times New Roman"/>
        </w:rPr>
        <w:t>, they</w:t>
      </w:r>
      <w:r w:rsidR="00FF73B1" w:rsidRPr="0010217F">
        <w:rPr>
          <w:rFonts w:cs="Times New Roman"/>
        </w:rPr>
        <w:t xml:space="preserve"> </w:t>
      </w:r>
      <w:r w:rsidR="00BE1C68">
        <w:rPr>
          <w:rFonts w:cs="Times New Roman"/>
        </w:rPr>
        <w:t>predicted the presence of</w:t>
      </w:r>
      <w:r w:rsidR="00FF73B1">
        <w:rPr>
          <w:rFonts w:cs="Times New Roman"/>
        </w:rPr>
        <w:t xml:space="preserve"> </w:t>
      </w:r>
      <w:r w:rsidR="00BE1C68" w:rsidRPr="0010217F">
        <w:rPr>
          <w:rFonts w:cs="Times New Roman"/>
        </w:rPr>
        <w:t>membrane channels in neurons</w:t>
      </w:r>
      <w:r w:rsidR="00BE1C68">
        <w:rPr>
          <w:rFonts w:cs="Times New Roman"/>
        </w:rPr>
        <w:t xml:space="preserve"> </w:t>
      </w:r>
      <w:r w:rsidR="00BE1C68" w:rsidRPr="0010217F">
        <w:rPr>
          <w:rFonts w:cs="Times New Roman"/>
        </w:rPr>
        <w:t>that must characterize</w:t>
      </w:r>
      <w:r w:rsidR="00BE1C68">
        <w:rPr>
          <w:rFonts w:cs="Times New Roman"/>
        </w:rPr>
        <w:t xml:space="preserve"> </w:t>
      </w:r>
      <w:r w:rsidR="00FF73B1" w:rsidRPr="0010217F">
        <w:rPr>
          <w:rFonts w:cs="Times New Roman"/>
        </w:rPr>
        <w:t>the macroscopic properties</w:t>
      </w:r>
      <w:r w:rsidR="00BE1C68">
        <w:rPr>
          <w:rFonts w:cs="Times New Roman"/>
        </w:rPr>
        <w:t xml:space="preserve"> of the APs</w:t>
      </w:r>
      <w:r w:rsidR="002463C8" w:rsidRPr="0010217F">
        <w:rPr>
          <w:rFonts w:cs="Times New Roman"/>
        </w:rPr>
        <w:t xml:space="preserve">. However, </w:t>
      </w:r>
      <w:r w:rsidR="00BE1C68">
        <w:rPr>
          <w:rFonts w:cs="Times New Roman"/>
        </w:rPr>
        <w:t>they</w:t>
      </w:r>
      <w:r w:rsidR="002463C8" w:rsidRPr="0010217F">
        <w:rPr>
          <w:rFonts w:cs="Times New Roman"/>
        </w:rPr>
        <w:t xml:space="preserve"> could not reveal the precise nature of these voltage-gated conductance channels, the basis for their selectivity, or how they are activated.</w:t>
      </w:r>
    </w:p>
    <w:p w:rsidR="00170D16" w:rsidRPr="00C01697" w:rsidRDefault="00E504A7" w:rsidP="00473B80">
      <w:pPr>
        <w:autoSpaceDE w:val="0"/>
        <w:autoSpaceDN w:val="0"/>
        <w:adjustRightInd w:val="0"/>
        <w:spacing w:before="240" w:line="240" w:lineRule="auto"/>
        <w:jc w:val="both"/>
        <w:rPr>
          <w:rFonts w:cs="Times New Roman"/>
          <w:b/>
        </w:rPr>
      </w:pPr>
      <w:r>
        <w:rPr>
          <w:rFonts w:cs="Times New Roman"/>
          <w:b/>
        </w:rPr>
        <w:t xml:space="preserve">Molecular </w:t>
      </w:r>
      <w:r w:rsidR="00C01697" w:rsidRPr="00C01697">
        <w:rPr>
          <w:rFonts w:cs="Times New Roman"/>
          <w:b/>
        </w:rPr>
        <w:t xml:space="preserve">nature of </w:t>
      </w:r>
      <w:r w:rsidR="000A325B">
        <w:rPr>
          <w:rFonts w:cs="Times New Roman"/>
          <w:b/>
        </w:rPr>
        <w:t>i</w:t>
      </w:r>
      <w:r w:rsidR="00C01697" w:rsidRPr="00C01697">
        <w:rPr>
          <w:rFonts w:cs="Times New Roman"/>
          <w:b/>
        </w:rPr>
        <w:t>on channels</w:t>
      </w:r>
      <w:r w:rsidR="003717D4" w:rsidRPr="00C01697">
        <w:rPr>
          <w:rFonts w:cs="Times New Roman"/>
          <w:b/>
        </w:rPr>
        <w:t>:</w:t>
      </w:r>
    </w:p>
    <w:p w:rsidR="00E504A7" w:rsidRDefault="00E504A7" w:rsidP="00473B80">
      <w:pPr>
        <w:autoSpaceDE w:val="0"/>
        <w:autoSpaceDN w:val="0"/>
        <w:adjustRightInd w:val="0"/>
        <w:spacing w:before="240" w:line="240" w:lineRule="auto"/>
        <w:jc w:val="both"/>
        <w:rPr>
          <w:rFonts w:cs="Times New Roman"/>
        </w:rPr>
      </w:pPr>
      <w:r>
        <w:rPr>
          <w:rFonts w:cs="Times New Roman"/>
        </w:rPr>
        <w:t xml:space="preserve">In the years to follow, </w:t>
      </w:r>
      <w:r w:rsidRPr="002C68AA">
        <w:rPr>
          <w:rFonts w:cs="Times New Roman"/>
        </w:rPr>
        <w:t xml:space="preserve">two important advances contributed significantly to our understanding of membrane channels. </w:t>
      </w:r>
    </w:p>
    <w:p w:rsidR="00E504A7" w:rsidRPr="00D32B36" w:rsidRDefault="00E504A7" w:rsidP="008874BB">
      <w:pPr>
        <w:pStyle w:val="ListParagraph"/>
        <w:numPr>
          <w:ilvl w:val="0"/>
          <w:numId w:val="21"/>
        </w:numPr>
        <w:autoSpaceDE w:val="0"/>
        <w:autoSpaceDN w:val="0"/>
        <w:adjustRightInd w:val="0"/>
        <w:spacing w:before="240" w:line="240" w:lineRule="auto"/>
        <w:jc w:val="both"/>
        <w:rPr>
          <w:rFonts w:cs="Times New Roman"/>
        </w:rPr>
      </w:pPr>
      <w:r w:rsidRPr="00D32B36">
        <w:rPr>
          <w:rFonts w:cs="Times New Roman"/>
        </w:rPr>
        <w:t xml:space="preserve">First, techniques </w:t>
      </w:r>
      <w:r w:rsidR="004C4082">
        <w:rPr>
          <w:rFonts w:cs="Times New Roman"/>
        </w:rPr>
        <w:t xml:space="preserve">(such as patch-clamping technique) </w:t>
      </w:r>
      <w:r w:rsidRPr="00D32B36">
        <w:rPr>
          <w:rFonts w:cs="Times New Roman"/>
        </w:rPr>
        <w:t xml:space="preserve">were developed for measuring ionic currents across small regions of the cell membrane, even from one single ion channel. </w:t>
      </w:r>
    </w:p>
    <w:p w:rsidR="00E504A7" w:rsidRDefault="00E504A7" w:rsidP="008874BB">
      <w:pPr>
        <w:pStyle w:val="ListParagraph"/>
        <w:numPr>
          <w:ilvl w:val="0"/>
          <w:numId w:val="21"/>
        </w:numPr>
        <w:autoSpaceDE w:val="0"/>
        <w:autoSpaceDN w:val="0"/>
        <w:adjustRightInd w:val="0"/>
        <w:spacing w:before="240" w:line="240" w:lineRule="auto"/>
        <w:jc w:val="both"/>
        <w:rPr>
          <w:rFonts w:cs="Times New Roman"/>
        </w:rPr>
      </w:pPr>
      <w:r w:rsidRPr="00D32B36">
        <w:rPr>
          <w:rFonts w:cs="Times New Roman"/>
        </w:rPr>
        <w:t>Second, the techniques of protein chemistry and molecular biology made it possible to identify the membrane proteins that constitute the channels.</w:t>
      </w:r>
    </w:p>
    <w:p w:rsidR="00C41496" w:rsidRPr="00C41496" w:rsidRDefault="00C41496" w:rsidP="00473B80">
      <w:pPr>
        <w:autoSpaceDE w:val="0"/>
        <w:autoSpaceDN w:val="0"/>
        <w:adjustRightInd w:val="0"/>
        <w:spacing w:before="240" w:line="240" w:lineRule="auto"/>
        <w:jc w:val="both"/>
        <w:rPr>
          <w:rFonts w:cs="Times New Roman"/>
        </w:rPr>
      </w:pPr>
      <w:r>
        <w:rPr>
          <w:rFonts w:cs="Times New Roman"/>
        </w:rPr>
        <w:t>W</w:t>
      </w:r>
      <w:r w:rsidRPr="0010217F">
        <w:rPr>
          <w:rFonts w:cs="Times New Roman"/>
        </w:rPr>
        <w:t>e now have a clear and consistent view of the molecular</w:t>
      </w:r>
      <w:r>
        <w:rPr>
          <w:rFonts w:cs="Times New Roman"/>
        </w:rPr>
        <w:t>,</w:t>
      </w:r>
      <w:r w:rsidRPr="0010217F">
        <w:rPr>
          <w:rFonts w:cs="Times New Roman"/>
        </w:rPr>
        <w:t xml:space="preserve"> </w:t>
      </w:r>
      <w:r>
        <w:rPr>
          <w:rFonts w:cs="Times New Roman"/>
        </w:rPr>
        <w:t xml:space="preserve">protein </w:t>
      </w:r>
      <w:r w:rsidRPr="0010217F">
        <w:rPr>
          <w:rFonts w:cs="Times New Roman"/>
        </w:rPr>
        <w:t>nature of ion channels</w:t>
      </w:r>
      <w:r>
        <w:rPr>
          <w:rFonts w:cs="Times New Roman"/>
        </w:rPr>
        <w:t>. A</w:t>
      </w:r>
      <w:r w:rsidRPr="0010217F">
        <w:rPr>
          <w:rFonts w:cs="Times New Roman"/>
        </w:rPr>
        <w:t xml:space="preserve">nd we </w:t>
      </w:r>
      <w:r>
        <w:rPr>
          <w:rFonts w:cs="Times New Roman"/>
        </w:rPr>
        <w:t>now know how</w:t>
      </w:r>
      <w:r w:rsidRPr="0010217F">
        <w:rPr>
          <w:rFonts w:cs="Times New Roman"/>
        </w:rPr>
        <w:t xml:space="preserve"> the</w:t>
      </w:r>
      <w:r>
        <w:rPr>
          <w:rFonts w:cs="Times New Roman"/>
        </w:rPr>
        <w:t>se</w:t>
      </w:r>
      <w:r w:rsidRPr="0010217F">
        <w:rPr>
          <w:rFonts w:cs="Times New Roman"/>
        </w:rPr>
        <w:t xml:space="preserve"> channels </w:t>
      </w:r>
      <w:r>
        <w:rPr>
          <w:rFonts w:cs="Times New Roman"/>
        </w:rPr>
        <w:t xml:space="preserve">help </w:t>
      </w:r>
      <w:r w:rsidRPr="0010217F">
        <w:rPr>
          <w:rFonts w:cs="Times New Roman"/>
        </w:rPr>
        <w:t>to change the conductance of a membrane to particular ionic species.</w:t>
      </w:r>
    </w:p>
    <w:p w:rsidR="00862382" w:rsidRDefault="00862382" w:rsidP="00473B80">
      <w:pPr>
        <w:autoSpaceDE w:val="0"/>
        <w:autoSpaceDN w:val="0"/>
        <w:adjustRightInd w:val="0"/>
        <w:spacing w:before="240" w:line="240" w:lineRule="auto"/>
        <w:jc w:val="both"/>
        <w:rPr>
          <w:rFonts w:cs="Times New Roman"/>
          <w:b/>
        </w:rPr>
      </w:pPr>
      <w:r w:rsidRPr="00862382">
        <w:rPr>
          <w:rFonts w:cs="Times New Roman"/>
          <w:b/>
        </w:rPr>
        <w:t>Localization and characterization of voltage-dependent channels</w:t>
      </w:r>
      <w:r>
        <w:rPr>
          <w:rFonts w:cs="Times New Roman"/>
          <w:b/>
        </w:rPr>
        <w:t>—Role of Neurotoxins:</w:t>
      </w:r>
    </w:p>
    <w:p w:rsidR="00862382" w:rsidRPr="00862382" w:rsidRDefault="00862382" w:rsidP="008874BB">
      <w:pPr>
        <w:pStyle w:val="ListParagraph"/>
        <w:numPr>
          <w:ilvl w:val="0"/>
          <w:numId w:val="22"/>
        </w:numPr>
        <w:autoSpaceDE w:val="0"/>
        <w:autoSpaceDN w:val="0"/>
        <w:adjustRightInd w:val="0"/>
        <w:spacing w:before="240" w:line="240" w:lineRule="auto"/>
        <w:jc w:val="both"/>
        <w:rPr>
          <w:rFonts w:cs="Times New Roman"/>
        </w:rPr>
      </w:pPr>
      <w:r w:rsidRPr="00862382">
        <w:rPr>
          <w:rFonts w:cs="Times New Roman"/>
        </w:rPr>
        <w:t xml:space="preserve">Localization and characterization of voltage-dependent channels has been facilitated by several naturally occurring neurotoxins that bind to specific channels. </w:t>
      </w:r>
    </w:p>
    <w:p w:rsidR="00862382" w:rsidRPr="00862382" w:rsidRDefault="00862382" w:rsidP="008874BB">
      <w:pPr>
        <w:pStyle w:val="ListParagraph"/>
        <w:numPr>
          <w:ilvl w:val="0"/>
          <w:numId w:val="22"/>
        </w:numPr>
        <w:autoSpaceDE w:val="0"/>
        <w:autoSpaceDN w:val="0"/>
        <w:adjustRightInd w:val="0"/>
        <w:spacing w:before="240" w:line="240" w:lineRule="auto"/>
        <w:jc w:val="both"/>
        <w:rPr>
          <w:rFonts w:cs="Times New Roman"/>
        </w:rPr>
      </w:pPr>
      <w:r w:rsidRPr="00862382">
        <w:rPr>
          <w:rFonts w:cs="Times New Roman"/>
        </w:rPr>
        <w:t xml:space="preserve">One particularly potent and useful toxin is tetrodotoxin (TTX) obtained from the Japanese puffer fish. </w:t>
      </w:r>
    </w:p>
    <w:p w:rsidR="00862382" w:rsidRPr="00862382" w:rsidRDefault="00862382" w:rsidP="008874BB">
      <w:pPr>
        <w:pStyle w:val="ListParagraph"/>
        <w:numPr>
          <w:ilvl w:val="0"/>
          <w:numId w:val="22"/>
        </w:numPr>
        <w:autoSpaceDE w:val="0"/>
        <w:autoSpaceDN w:val="0"/>
        <w:adjustRightInd w:val="0"/>
        <w:spacing w:before="240" w:line="240" w:lineRule="auto"/>
        <w:jc w:val="both"/>
        <w:rPr>
          <w:rFonts w:cs="Times New Roman"/>
        </w:rPr>
      </w:pPr>
      <w:r w:rsidRPr="00862382">
        <w:rPr>
          <w:rFonts w:cs="Times New Roman"/>
        </w:rPr>
        <w:t>TTX selectively blocks fast-acting, voltage-gated Na</w:t>
      </w:r>
      <w:r w:rsidRPr="00862382">
        <w:rPr>
          <w:rFonts w:cs="Times New Roman"/>
          <w:vertAlign w:val="superscript"/>
        </w:rPr>
        <w:t>+</w:t>
      </w:r>
      <w:r w:rsidRPr="00862382">
        <w:rPr>
          <w:rFonts w:cs="Times New Roman"/>
        </w:rPr>
        <w:t xml:space="preserve"> channels. </w:t>
      </w:r>
    </w:p>
    <w:p w:rsidR="00862382" w:rsidRPr="00862382" w:rsidRDefault="00862382" w:rsidP="008874BB">
      <w:pPr>
        <w:pStyle w:val="ListParagraph"/>
        <w:numPr>
          <w:ilvl w:val="0"/>
          <w:numId w:val="22"/>
        </w:numPr>
        <w:autoSpaceDE w:val="0"/>
        <w:autoSpaceDN w:val="0"/>
        <w:adjustRightInd w:val="0"/>
        <w:spacing w:before="240" w:line="240" w:lineRule="auto"/>
        <w:jc w:val="both"/>
        <w:rPr>
          <w:rFonts w:cs="Times New Roman"/>
        </w:rPr>
      </w:pPr>
      <w:r w:rsidRPr="00862382">
        <w:rPr>
          <w:rFonts w:cs="Times New Roman"/>
        </w:rPr>
        <w:t>When radioactively labeled TTX molecules are added to the extracellular fluid, they bind to Na</w:t>
      </w:r>
      <w:r w:rsidRPr="00862382">
        <w:rPr>
          <w:rFonts w:cs="Times New Roman"/>
          <w:vertAlign w:val="superscript"/>
        </w:rPr>
        <w:t>+</w:t>
      </w:r>
      <w:r w:rsidRPr="00862382">
        <w:rPr>
          <w:rFonts w:cs="Times New Roman"/>
        </w:rPr>
        <w:t xml:space="preserve"> channels. </w:t>
      </w:r>
    </w:p>
    <w:p w:rsidR="00862382" w:rsidRPr="00862382" w:rsidRDefault="00862382" w:rsidP="008874BB">
      <w:pPr>
        <w:pStyle w:val="ListParagraph"/>
        <w:numPr>
          <w:ilvl w:val="0"/>
          <w:numId w:val="22"/>
        </w:numPr>
        <w:autoSpaceDE w:val="0"/>
        <w:autoSpaceDN w:val="0"/>
        <w:adjustRightInd w:val="0"/>
        <w:spacing w:before="240" w:line="240" w:lineRule="auto"/>
        <w:jc w:val="both"/>
        <w:rPr>
          <w:rFonts w:cs="Times New Roman"/>
        </w:rPr>
      </w:pPr>
      <w:r w:rsidRPr="00862382">
        <w:rPr>
          <w:rFonts w:cs="Times New Roman"/>
        </w:rPr>
        <w:lastRenderedPageBreak/>
        <w:t>Examination of neurons labeled by this technique has allowed the density of bound molecules, and hence of Na</w:t>
      </w:r>
      <w:r w:rsidRPr="00862382">
        <w:rPr>
          <w:rFonts w:cs="Times New Roman"/>
          <w:vertAlign w:val="superscript"/>
        </w:rPr>
        <w:t>+</w:t>
      </w:r>
      <w:r w:rsidRPr="00862382">
        <w:rPr>
          <w:rFonts w:cs="Times New Roman"/>
        </w:rPr>
        <w:t xml:space="preserve"> channels, to be estimated. </w:t>
      </w:r>
    </w:p>
    <w:p w:rsidR="00862382" w:rsidRPr="00862382" w:rsidRDefault="00862382" w:rsidP="00473B80">
      <w:pPr>
        <w:autoSpaceDE w:val="0"/>
        <w:autoSpaceDN w:val="0"/>
        <w:adjustRightInd w:val="0"/>
        <w:spacing w:before="240" w:line="240" w:lineRule="auto"/>
        <w:jc w:val="both"/>
        <w:rPr>
          <w:rFonts w:cs="Times New Roman"/>
        </w:rPr>
      </w:pPr>
      <w:bookmarkStart w:id="10" w:name="OLE_LINK8"/>
      <w:bookmarkStart w:id="11" w:name="OLE_LINK9"/>
      <w:r w:rsidRPr="00862382">
        <w:rPr>
          <w:rFonts w:cs="Times New Roman"/>
        </w:rPr>
        <w:t>More recently, antibodies to the channel proteins have been developed, allowing the molecules to be labeled and viewed directly</w:t>
      </w:r>
      <w:r w:rsidR="00EC3722">
        <w:rPr>
          <w:rFonts w:cs="Times New Roman"/>
        </w:rPr>
        <w:t>.</w:t>
      </w:r>
      <w:r w:rsidRPr="00862382">
        <w:rPr>
          <w:rFonts w:cs="Times New Roman"/>
        </w:rPr>
        <w:t xml:space="preserve"> </w:t>
      </w:r>
      <w:bookmarkEnd w:id="10"/>
      <w:bookmarkEnd w:id="11"/>
    </w:p>
    <w:p w:rsidR="00FF763E" w:rsidRDefault="00FF763E" w:rsidP="00473B80">
      <w:pPr>
        <w:spacing w:before="240"/>
        <w:rPr>
          <w:rFonts w:cs="Times New Roman"/>
        </w:rPr>
      </w:pPr>
      <w:r>
        <w:rPr>
          <w:rFonts w:cs="Times New Roman"/>
        </w:rPr>
        <w:br w:type="page"/>
      </w:r>
    </w:p>
    <w:p w:rsidR="002463C8" w:rsidRPr="0029097D" w:rsidRDefault="006C0003" w:rsidP="00473B80">
      <w:pPr>
        <w:autoSpaceDE w:val="0"/>
        <w:autoSpaceDN w:val="0"/>
        <w:adjustRightInd w:val="0"/>
        <w:spacing w:before="240" w:line="240" w:lineRule="auto"/>
        <w:jc w:val="both"/>
        <w:rPr>
          <w:rFonts w:cs="Times New Roman"/>
          <w:b/>
        </w:rPr>
      </w:pPr>
      <w:r w:rsidRPr="0029097D">
        <w:rPr>
          <w:rFonts w:cs="Times New Roman"/>
          <w:b/>
        </w:rPr>
        <w:lastRenderedPageBreak/>
        <w:tab/>
        <w:t xml:space="preserve">VOLTAGE-GATED SODIUM </w:t>
      </w:r>
      <w:r w:rsidR="00BC0DD3">
        <w:rPr>
          <w:rFonts w:cs="Times New Roman"/>
          <w:b/>
        </w:rPr>
        <w:t>(Na</w:t>
      </w:r>
      <w:r w:rsidR="00BC0DD3" w:rsidRPr="00BC0DD3">
        <w:rPr>
          <w:rFonts w:cs="Times New Roman"/>
          <w:b/>
          <w:vertAlign w:val="superscript"/>
        </w:rPr>
        <w:t>+</w:t>
      </w:r>
      <w:r w:rsidR="00BC0DD3">
        <w:rPr>
          <w:rFonts w:cs="Times New Roman"/>
          <w:b/>
        </w:rPr>
        <w:t xml:space="preserve">) </w:t>
      </w:r>
      <w:r w:rsidRPr="0029097D">
        <w:rPr>
          <w:rFonts w:cs="Times New Roman"/>
          <w:b/>
        </w:rPr>
        <w:t>CHANNELS</w:t>
      </w:r>
    </w:p>
    <w:p w:rsidR="00D90811" w:rsidRDefault="0032052C" w:rsidP="00473B80">
      <w:pPr>
        <w:autoSpaceDE w:val="0"/>
        <w:autoSpaceDN w:val="0"/>
        <w:adjustRightInd w:val="0"/>
        <w:spacing w:before="240" w:line="240" w:lineRule="auto"/>
        <w:jc w:val="both"/>
        <w:rPr>
          <w:rFonts w:cs="Times New Roman"/>
        </w:rPr>
      </w:pPr>
      <w:r>
        <w:rPr>
          <w:rFonts w:cs="Times New Roman"/>
        </w:rPr>
        <w:t>T</w:t>
      </w:r>
      <w:r w:rsidRPr="0092259D">
        <w:rPr>
          <w:rFonts w:cs="Times New Roman"/>
        </w:rPr>
        <w:t>he</w:t>
      </w:r>
      <w:r w:rsidR="00D90811">
        <w:rPr>
          <w:rFonts w:cs="Times New Roman"/>
        </w:rPr>
        <w:t xml:space="preserve">se channels are highly </w:t>
      </w:r>
      <w:r w:rsidR="00D90811" w:rsidRPr="00D90811">
        <w:rPr>
          <w:rFonts w:cs="Times New Roman"/>
        </w:rPr>
        <w:t xml:space="preserve">sensitive to voltage changes, so </w:t>
      </w:r>
      <w:r w:rsidR="00D90811">
        <w:rPr>
          <w:rFonts w:cs="Times New Roman"/>
        </w:rPr>
        <w:t xml:space="preserve">they are </w:t>
      </w:r>
      <w:r w:rsidR="00D90811" w:rsidRPr="00D90811">
        <w:rPr>
          <w:rFonts w:cs="Times New Roman"/>
        </w:rPr>
        <w:t xml:space="preserve">called </w:t>
      </w:r>
      <w:r w:rsidR="00D90811">
        <w:rPr>
          <w:rFonts w:cs="Times New Roman"/>
        </w:rPr>
        <w:t xml:space="preserve">as </w:t>
      </w:r>
      <w:r w:rsidR="00D90811" w:rsidRPr="00D90811">
        <w:rPr>
          <w:rFonts w:cs="Times New Roman"/>
        </w:rPr>
        <w:t>fast-acting Sodium channels.</w:t>
      </w:r>
      <w:r w:rsidRPr="0092259D">
        <w:rPr>
          <w:rFonts w:cs="Times New Roman"/>
        </w:rPr>
        <w:t xml:space="preserve"> </w:t>
      </w:r>
    </w:p>
    <w:p w:rsidR="00C14388" w:rsidRDefault="00D90811" w:rsidP="00473B80">
      <w:pPr>
        <w:autoSpaceDE w:val="0"/>
        <w:autoSpaceDN w:val="0"/>
        <w:adjustRightInd w:val="0"/>
        <w:spacing w:before="240" w:line="240" w:lineRule="auto"/>
        <w:jc w:val="both"/>
        <w:rPr>
          <w:rFonts w:cs="Times New Roman"/>
        </w:rPr>
      </w:pPr>
      <w:r>
        <w:rPr>
          <w:rFonts w:cs="Times New Roman"/>
        </w:rPr>
        <w:t xml:space="preserve">They </w:t>
      </w:r>
      <w:r w:rsidR="0032052C">
        <w:rPr>
          <w:rFonts w:cs="Times New Roman"/>
        </w:rPr>
        <w:t xml:space="preserve">are activated </w:t>
      </w:r>
      <w:r>
        <w:rPr>
          <w:rFonts w:cs="Times New Roman"/>
        </w:rPr>
        <w:t xml:space="preserve">when a stimulus causes </w:t>
      </w:r>
      <w:r w:rsidR="0032052C">
        <w:rPr>
          <w:rFonts w:cs="Times New Roman"/>
        </w:rPr>
        <w:t>depolarization</w:t>
      </w:r>
      <w:r>
        <w:rPr>
          <w:rFonts w:cs="Times New Roman"/>
        </w:rPr>
        <w:t xml:space="preserve"> of membrane.</w:t>
      </w:r>
      <w:r w:rsidR="0032052C">
        <w:rPr>
          <w:rFonts w:cs="Times New Roman"/>
        </w:rPr>
        <w:t xml:space="preserve"> </w:t>
      </w:r>
      <w:r>
        <w:rPr>
          <w:rFonts w:cs="Times New Roman"/>
        </w:rPr>
        <w:t>Their opening results in inward flow of Na</w:t>
      </w:r>
      <w:r w:rsidRPr="00D90811">
        <w:rPr>
          <w:rFonts w:cs="Times New Roman"/>
          <w:vertAlign w:val="superscript"/>
        </w:rPr>
        <w:t>+</w:t>
      </w:r>
      <w:r>
        <w:rPr>
          <w:rFonts w:cs="Times New Roman"/>
        </w:rPr>
        <w:t xml:space="preserve"> ions that</w:t>
      </w:r>
      <w:r w:rsidR="0032052C">
        <w:rPr>
          <w:rFonts w:cs="Times New Roman"/>
        </w:rPr>
        <w:t xml:space="preserve"> produce rising phase of action potential.</w:t>
      </w:r>
      <w:r w:rsidR="0032052C" w:rsidRPr="0092259D">
        <w:rPr>
          <w:rFonts w:cs="Times New Roman"/>
        </w:rPr>
        <w:t xml:space="preserve"> </w:t>
      </w:r>
    </w:p>
    <w:p w:rsidR="00A479E0" w:rsidRDefault="00AE0080" w:rsidP="00473B80">
      <w:pPr>
        <w:autoSpaceDE w:val="0"/>
        <w:autoSpaceDN w:val="0"/>
        <w:adjustRightInd w:val="0"/>
        <w:spacing w:before="240" w:line="240" w:lineRule="auto"/>
        <w:jc w:val="both"/>
        <w:rPr>
          <w:rFonts w:cs="Times New Roman"/>
        </w:rPr>
      </w:pPr>
      <w:r w:rsidRPr="0010217F">
        <w:rPr>
          <w:rFonts w:cs="Times New Roman"/>
        </w:rPr>
        <w:t xml:space="preserve">The </w:t>
      </w:r>
      <w:r w:rsidR="009E17F9">
        <w:rPr>
          <w:rFonts w:cs="Times New Roman"/>
        </w:rPr>
        <w:t xml:space="preserve">sodium </w:t>
      </w:r>
      <w:r w:rsidRPr="0010217F">
        <w:rPr>
          <w:rFonts w:cs="Times New Roman"/>
        </w:rPr>
        <w:t>channels consist of protein molecules</w:t>
      </w:r>
      <w:r w:rsidR="0032052C">
        <w:rPr>
          <w:rFonts w:cs="Times New Roman"/>
        </w:rPr>
        <w:t xml:space="preserve"> that are</w:t>
      </w:r>
      <w:r w:rsidRPr="0010217F">
        <w:rPr>
          <w:rFonts w:cs="Times New Roman"/>
        </w:rPr>
        <w:t xml:space="preserve"> inserted </w:t>
      </w:r>
      <w:r w:rsidR="00CE4E24">
        <w:rPr>
          <w:rFonts w:cs="Times New Roman"/>
        </w:rPr>
        <w:t>in</w:t>
      </w:r>
      <w:r w:rsidRPr="0010217F">
        <w:rPr>
          <w:rFonts w:cs="Times New Roman"/>
        </w:rPr>
        <w:t xml:space="preserve"> the lipid bilayer of the </w:t>
      </w:r>
      <w:r w:rsidR="0032052C">
        <w:rPr>
          <w:rFonts w:cs="Times New Roman"/>
        </w:rPr>
        <w:t xml:space="preserve">plasma </w:t>
      </w:r>
      <w:r w:rsidRPr="0010217F">
        <w:rPr>
          <w:rFonts w:cs="Times New Roman"/>
        </w:rPr>
        <w:t>membrane</w:t>
      </w:r>
      <w:r w:rsidR="00C75CBB">
        <w:rPr>
          <w:rFonts w:cs="Times New Roman"/>
        </w:rPr>
        <w:t>.</w:t>
      </w:r>
      <w:r w:rsidR="00C14388">
        <w:rPr>
          <w:rFonts w:cs="Times New Roman"/>
        </w:rPr>
        <w:t xml:space="preserve"> </w:t>
      </w:r>
    </w:p>
    <w:p w:rsidR="00A479E0" w:rsidRDefault="00C14388" w:rsidP="00473B80">
      <w:pPr>
        <w:autoSpaceDE w:val="0"/>
        <w:autoSpaceDN w:val="0"/>
        <w:adjustRightInd w:val="0"/>
        <w:spacing w:before="240" w:line="240" w:lineRule="auto"/>
        <w:jc w:val="both"/>
        <w:rPr>
          <w:rFonts w:cs="Times New Roman"/>
        </w:rPr>
      </w:pPr>
      <w:r w:rsidRPr="00C14388">
        <w:rPr>
          <w:rFonts w:cs="Times New Roman"/>
        </w:rPr>
        <w:t xml:space="preserve">The channel has two gates: </w:t>
      </w:r>
    </w:p>
    <w:p w:rsidR="00A479E0" w:rsidRDefault="00C14388" w:rsidP="008874BB">
      <w:pPr>
        <w:pStyle w:val="ListParagraph"/>
        <w:numPr>
          <w:ilvl w:val="0"/>
          <w:numId w:val="35"/>
        </w:numPr>
        <w:autoSpaceDE w:val="0"/>
        <w:autoSpaceDN w:val="0"/>
        <w:adjustRightInd w:val="0"/>
        <w:spacing w:before="240" w:line="240" w:lineRule="auto"/>
        <w:jc w:val="both"/>
        <w:rPr>
          <w:rFonts w:cs="Times New Roman"/>
        </w:rPr>
      </w:pPr>
      <w:r w:rsidRPr="00A479E0">
        <w:rPr>
          <w:rFonts w:cs="Times New Roman"/>
        </w:rPr>
        <w:t>one on the outside called activation gate</w:t>
      </w:r>
    </w:p>
    <w:p w:rsidR="00376649" w:rsidRPr="00A479E0" w:rsidRDefault="00C14388" w:rsidP="008874BB">
      <w:pPr>
        <w:pStyle w:val="ListParagraph"/>
        <w:numPr>
          <w:ilvl w:val="0"/>
          <w:numId w:val="35"/>
        </w:numPr>
        <w:autoSpaceDE w:val="0"/>
        <w:autoSpaceDN w:val="0"/>
        <w:adjustRightInd w:val="0"/>
        <w:spacing w:before="240" w:line="240" w:lineRule="auto"/>
        <w:jc w:val="both"/>
        <w:rPr>
          <w:rFonts w:cs="Times New Roman"/>
        </w:rPr>
      </w:pPr>
      <w:r w:rsidRPr="00A479E0">
        <w:rPr>
          <w:rFonts w:cs="Times New Roman"/>
        </w:rPr>
        <w:t>other on the inside called inactivation gate.</w:t>
      </w:r>
    </w:p>
    <w:p w:rsidR="006D33F3" w:rsidRPr="00303AD0" w:rsidRDefault="00C14388" w:rsidP="00A479E0">
      <w:pPr>
        <w:autoSpaceDE w:val="0"/>
        <w:autoSpaceDN w:val="0"/>
        <w:adjustRightInd w:val="0"/>
        <w:spacing w:before="240" w:line="240" w:lineRule="auto"/>
        <w:jc w:val="center"/>
        <w:rPr>
          <w:rFonts w:cs="Times New Roman"/>
        </w:rPr>
      </w:pPr>
      <w:r w:rsidRPr="00C14388">
        <w:rPr>
          <w:rFonts w:cs="Times New Roman"/>
          <w:noProof/>
        </w:rPr>
        <w:drawing>
          <wp:inline distT="0" distB="0" distL="0" distR="0" wp14:anchorId="36B83E75" wp14:editId="5540DB9B">
            <wp:extent cx="3309061" cy="1412501"/>
            <wp:effectExtent l="0" t="0" r="5715"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9061" cy="141250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376649" w:rsidRPr="00376649" w:rsidRDefault="00376649" w:rsidP="00473B80">
      <w:pPr>
        <w:autoSpaceDE w:val="0"/>
        <w:autoSpaceDN w:val="0"/>
        <w:adjustRightInd w:val="0"/>
        <w:spacing w:before="240" w:line="240" w:lineRule="auto"/>
        <w:jc w:val="both"/>
        <w:rPr>
          <w:rFonts w:cs="Times New Roman"/>
          <w:b/>
        </w:rPr>
      </w:pPr>
      <w:r w:rsidRPr="00376649">
        <w:rPr>
          <w:rFonts w:cs="Times New Roman"/>
          <w:b/>
        </w:rPr>
        <w:t>Density of Na</w:t>
      </w:r>
      <w:r w:rsidRPr="00376649">
        <w:rPr>
          <w:rFonts w:cs="Times New Roman"/>
          <w:b/>
          <w:vertAlign w:val="superscript"/>
        </w:rPr>
        <w:t>+</w:t>
      </w:r>
      <w:r w:rsidRPr="00376649">
        <w:rPr>
          <w:rFonts w:cs="Times New Roman"/>
          <w:b/>
        </w:rPr>
        <w:t xml:space="preserve"> channels in axons:</w:t>
      </w:r>
    </w:p>
    <w:p w:rsidR="0049533B" w:rsidRDefault="0049533B" w:rsidP="00473B80">
      <w:pPr>
        <w:autoSpaceDE w:val="0"/>
        <w:autoSpaceDN w:val="0"/>
        <w:adjustRightInd w:val="0"/>
        <w:spacing w:before="240" w:line="240" w:lineRule="auto"/>
        <w:jc w:val="both"/>
        <w:rPr>
          <w:rFonts w:cs="Times New Roman"/>
        </w:rPr>
      </w:pPr>
      <w:r w:rsidRPr="0010217F">
        <w:rPr>
          <w:rFonts w:cs="Times New Roman"/>
        </w:rPr>
        <w:t>The Na</w:t>
      </w:r>
      <w:r w:rsidRPr="00E905C5">
        <w:rPr>
          <w:rFonts w:cs="Times New Roman"/>
          <w:vertAlign w:val="superscript"/>
        </w:rPr>
        <w:t>+</w:t>
      </w:r>
      <w:r w:rsidRPr="0010217F">
        <w:rPr>
          <w:rFonts w:cs="Times New Roman"/>
        </w:rPr>
        <w:t xml:space="preserve"> channels </w:t>
      </w:r>
      <w:r>
        <w:rPr>
          <w:rFonts w:cs="Times New Roman"/>
        </w:rPr>
        <w:t xml:space="preserve">are </w:t>
      </w:r>
      <w:r w:rsidR="00DC6549">
        <w:rPr>
          <w:rFonts w:cs="Times New Roman"/>
        </w:rPr>
        <w:t>not</w:t>
      </w:r>
      <w:r>
        <w:rPr>
          <w:rFonts w:cs="Times New Roman"/>
        </w:rPr>
        <w:t xml:space="preserve"> </w:t>
      </w:r>
      <w:r w:rsidR="00DC6549">
        <w:rPr>
          <w:rFonts w:cs="Times New Roman"/>
        </w:rPr>
        <w:t xml:space="preserve">very </w:t>
      </w:r>
      <w:r w:rsidRPr="0010217F">
        <w:rPr>
          <w:rFonts w:cs="Times New Roman"/>
        </w:rPr>
        <w:t>dense</w:t>
      </w:r>
      <w:r>
        <w:rPr>
          <w:rFonts w:cs="Times New Roman"/>
        </w:rPr>
        <w:t>l</w:t>
      </w:r>
      <w:r w:rsidRPr="0010217F">
        <w:rPr>
          <w:rFonts w:cs="Times New Roman"/>
        </w:rPr>
        <w:t xml:space="preserve">y </w:t>
      </w:r>
      <w:r w:rsidR="00DC6549">
        <w:rPr>
          <w:rFonts w:cs="Times New Roman"/>
        </w:rPr>
        <w:t>pack</w:t>
      </w:r>
      <w:r>
        <w:rPr>
          <w:rFonts w:cs="Times New Roman"/>
        </w:rPr>
        <w:t>ed i</w:t>
      </w:r>
      <w:r w:rsidR="00D12E54" w:rsidRPr="0010217F">
        <w:rPr>
          <w:rFonts w:cs="Times New Roman"/>
        </w:rPr>
        <w:t xml:space="preserve">n </w:t>
      </w:r>
      <w:r>
        <w:rPr>
          <w:rFonts w:cs="Times New Roman"/>
        </w:rPr>
        <w:t>the</w:t>
      </w:r>
      <w:r w:rsidR="00D12E54" w:rsidRPr="0010217F">
        <w:rPr>
          <w:rFonts w:cs="Times New Roman"/>
        </w:rPr>
        <w:t xml:space="preserve"> axon</w:t>
      </w:r>
      <w:r>
        <w:rPr>
          <w:rFonts w:cs="Times New Roman"/>
        </w:rPr>
        <w:t>al membranes</w:t>
      </w:r>
      <w:r w:rsidR="00D12E54" w:rsidRPr="0010217F">
        <w:rPr>
          <w:rFonts w:cs="Times New Roman"/>
        </w:rPr>
        <w:t xml:space="preserve"> of neurons</w:t>
      </w:r>
      <w:r>
        <w:rPr>
          <w:rFonts w:cs="Times New Roman"/>
        </w:rPr>
        <w:t>.</w:t>
      </w:r>
    </w:p>
    <w:p w:rsidR="00E905C5" w:rsidRDefault="00DC6549" w:rsidP="00473B80">
      <w:pPr>
        <w:autoSpaceDE w:val="0"/>
        <w:autoSpaceDN w:val="0"/>
        <w:adjustRightInd w:val="0"/>
        <w:spacing w:before="240" w:line="240" w:lineRule="auto"/>
        <w:jc w:val="both"/>
        <w:rPr>
          <w:rFonts w:cs="Times New Roman"/>
        </w:rPr>
      </w:pPr>
      <w:r>
        <w:rPr>
          <w:rFonts w:cs="Times New Roman"/>
        </w:rPr>
        <w:t xml:space="preserve">Membranes have </w:t>
      </w:r>
      <w:r w:rsidR="00D12E54" w:rsidRPr="0010217F">
        <w:rPr>
          <w:rFonts w:cs="Times New Roman"/>
        </w:rPr>
        <w:t>about 500 Na</w:t>
      </w:r>
      <w:r w:rsidR="00D12E54" w:rsidRPr="00E905C5">
        <w:rPr>
          <w:rFonts w:cs="Times New Roman"/>
          <w:vertAlign w:val="superscript"/>
        </w:rPr>
        <w:t>+</w:t>
      </w:r>
      <w:r w:rsidR="00D12E54" w:rsidRPr="0010217F">
        <w:rPr>
          <w:rFonts w:cs="Times New Roman"/>
        </w:rPr>
        <w:t xml:space="preserve"> channels per </w:t>
      </w:r>
      <w:r w:rsidR="00E905C5">
        <w:rPr>
          <w:rFonts w:cs="Times New Roman"/>
        </w:rPr>
        <w:t>µ</w:t>
      </w:r>
      <w:r w:rsidR="00D12E54" w:rsidRPr="0010217F">
        <w:rPr>
          <w:rFonts w:cs="Times New Roman"/>
        </w:rPr>
        <w:t>m</w:t>
      </w:r>
      <w:r w:rsidR="00D12E54" w:rsidRPr="00E905C5">
        <w:rPr>
          <w:rFonts w:cs="Times New Roman"/>
          <w:vertAlign w:val="superscript"/>
        </w:rPr>
        <w:t>2</w:t>
      </w:r>
      <w:r w:rsidR="00376649">
        <w:rPr>
          <w:rFonts w:cs="Times New Roman"/>
        </w:rPr>
        <w:t>,</w:t>
      </w:r>
      <w:r w:rsidR="00D12E54" w:rsidRPr="0010217F">
        <w:rPr>
          <w:rFonts w:cs="Times New Roman"/>
        </w:rPr>
        <w:t xml:space="preserve"> </w:t>
      </w:r>
      <w:r w:rsidR="00376649" w:rsidRPr="0010217F">
        <w:rPr>
          <w:rFonts w:cs="Times New Roman"/>
        </w:rPr>
        <w:t>occupy</w:t>
      </w:r>
      <w:r w:rsidR="00376649">
        <w:rPr>
          <w:rFonts w:cs="Times New Roman"/>
        </w:rPr>
        <w:t>ing</w:t>
      </w:r>
      <w:r w:rsidR="00376649" w:rsidRPr="0010217F">
        <w:rPr>
          <w:rFonts w:cs="Times New Roman"/>
        </w:rPr>
        <w:t xml:space="preserve"> </w:t>
      </w:r>
      <w:r w:rsidR="004E1D29">
        <w:rPr>
          <w:rFonts w:cs="Times New Roman"/>
        </w:rPr>
        <w:t>only</w:t>
      </w:r>
      <w:r w:rsidR="00376649" w:rsidRPr="0010217F">
        <w:rPr>
          <w:rFonts w:cs="Times New Roman"/>
        </w:rPr>
        <w:t xml:space="preserve"> </w:t>
      </w:r>
      <w:r w:rsidR="00376649">
        <w:rPr>
          <w:rFonts w:cs="Times New Roman"/>
        </w:rPr>
        <w:t>1/100</w:t>
      </w:r>
      <w:r w:rsidR="00376649" w:rsidRPr="0010217F">
        <w:rPr>
          <w:rFonts w:cs="Times New Roman"/>
        </w:rPr>
        <w:t xml:space="preserve"> </w:t>
      </w:r>
      <w:r w:rsidR="004E1D29">
        <w:rPr>
          <w:rFonts w:cs="Times New Roman"/>
        </w:rPr>
        <w:t xml:space="preserve">(1%) </w:t>
      </w:r>
      <w:r w:rsidR="00376649" w:rsidRPr="0010217F">
        <w:rPr>
          <w:rFonts w:cs="Times New Roman"/>
        </w:rPr>
        <w:t>of the total surface area</w:t>
      </w:r>
      <w:r w:rsidR="004E1D29">
        <w:rPr>
          <w:rFonts w:cs="Times New Roman"/>
        </w:rPr>
        <w:t xml:space="preserve">. </w:t>
      </w:r>
    </w:p>
    <w:p w:rsidR="002655A8" w:rsidRPr="0010217F" w:rsidRDefault="00DC6549" w:rsidP="00473B80">
      <w:pPr>
        <w:autoSpaceDE w:val="0"/>
        <w:autoSpaceDN w:val="0"/>
        <w:adjustRightInd w:val="0"/>
        <w:spacing w:before="240" w:line="240" w:lineRule="auto"/>
        <w:jc w:val="both"/>
        <w:rPr>
          <w:rFonts w:cs="Times New Roman"/>
        </w:rPr>
      </w:pPr>
      <w:r>
        <w:rPr>
          <w:rFonts w:cs="Times New Roman"/>
        </w:rPr>
        <w:t>E</w:t>
      </w:r>
      <w:r w:rsidR="00D12E54" w:rsidRPr="0010217F">
        <w:rPr>
          <w:rFonts w:cs="Times New Roman"/>
        </w:rPr>
        <w:t>ach channel can pass up to 10</w:t>
      </w:r>
      <w:r w:rsidR="00E905C5" w:rsidRPr="00E905C5">
        <w:rPr>
          <w:rFonts w:cs="Times New Roman"/>
          <w:vertAlign w:val="superscript"/>
        </w:rPr>
        <w:t>7</w:t>
      </w:r>
      <w:r w:rsidR="00D12E54" w:rsidRPr="0010217F">
        <w:rPr>
          <w:rFonts w:cs="Times New Roman"/>
        </w:rPr>
        <w:t xml:space="preserve"> </w:t>
      </w:r>
      <w:r>
        <w:rPr>
          <w:rFonts w:cs="Times New Roman"/>
        </w:rPr>
        <w:t xml:space="preserve">(10 million) </w:t>
      </w:r>
      <w:r w:rsidR="00D12E54" w:rsidRPr="0010217F">
        <w:rPr>
          <w:rFonts w:cs="Times New Roman"/>
        </w:rPr>
        <w:t>Na</w:t>
      </w:r>
      <w:r w:rsidR="00D12E54" w:rsidRPr="00E905C5">
        <w:rPr>
          <w:rFonts w:cs="Times New Roman"/>
          <w:vertAlign w:val="superscript"/>
        </w:rPr>
        <w:t>+</w:t>
      </w:r>
      <w:r w:rsidR="00D12E54" w:rsidRPr="0010217F">
        <w:rPr>
          <w:rFonts w:cs="Times New Roman"/>
        </w:rPr>
        <w:t xml:space="preserve"> ions per second</w:t>
      </w:r>
      <w:r>
        <w:rPr>
          <w:rFonts w:cs="Times New Roman"/>
        </w:rPr>
        <w:t xml:space="preserve">, </w:t>
      </w:r>
      <w:r w:rsidR="00D12E54" w:rsidRPr="0010217F">
        <w:rPr>
          <w:rFonts w:cs="Times New Roman"/>
        </w:rPr>
        <w:t>provid</w:t>
      </w:r>
      <w:r>
        <w:rPr>
          <w:rFonts w:cs="Times New Roman"/>
        </w:rPr>
        <w:t>ing</w:t>
      </w:r>
      <w:r w:rsidR="00D12E54" w:rsidRPr="0010217F">
        <w:rPr>
          <w:rFonts w:cs="Times New Roman"/>
        </w:rPr>
        <w:t xml:space="preserve"> enough </w:t>
      </w:r>
      <w:r w:rsidR="00E905C5">
        <w:rPr>
          <w:rFonts w:cs="Times New Roman"/>
        </w:rPr>
        <w:t>I</w:t>
      </w:r>
      <w:r w:rsidR="00E905C5" w:rsidRPr="00E905C5">
        <w:rPr>
          <w:rFonts w:cs="Times New Roman"/>
          <w:vertAlign w:val="subscript"/>
        </w:rPr>
        <w:t>Na</w:t>
      </w:r>
      <w:r w:rsidR="00D12E54" w:rsidRPr="0010217F">
        <w:rPr>
          <w:rFonts w:cs="Times New Roman"/>
        </w:rPr>
        <w:t xml:space="preserve"> </w:t>
      </w:r>
      <w:r>
        <w:rPr>
          <w:rFonts w:cs="Times New Roman"/>
        </w:rPr>
        <w:t xml:space="preserve">(sodium current) </w:t>
      </w:r>
      <w:r w:rsidR="00D12E54" w:rsidRPr="0010217F">
        <w:rPr>
          <w:rFonts w:cs="Times New Roman"/>
        </w:rPr>
        <w:t>to account for the macroscopic currents that have been measured in various neurons.</w:t>
      </w:r>
    </w:p>
    <w:p w:rsidR="00DC0887" w:rsidRPr="00DC0887" w:rsidRDefault="00DC0887" w:rsidP="00473B80">
      <w:pPr>
        <w:autoSpaceDE w:val="0"/>
        <w:autoSpaceDN w:val="0"/>
        <w:adjustRightInd w:val="0"/>
        <w:spacing w:before="240" w:line="240" w:lineRule="auto"/>
        <w:jc w:val="both"/>
        <w:rPr>
          <w:rFonts w:cs="Times New Roman"/>
          <w:b/>
        </w:rPr>
      </w:pPr>
      <w:r w:rsidRPr="00E84162">
        <w:rPr>
          <w:rFonts w:cs="Times New Roman"/>
          <w:b/>
          <w:highlight w:val="yellow"/>
        </w:rPr>
        <w:t>Opening and closing of Na</w:t>
      </w:r>
      <w:r w:rsidRPr="00E84162">
        <w:rPr>
          <w:rFonts w:cs="Times New Roman"/>
          <w:b/>
          <w:highlight w:val="yellow"/>
          <w:vertAlign w:val="superscript"/>
        </w:rPr>
        <w:t>+</w:t>
      </w:r>
      <w:r w:rsidRPr="00E84162">
        <w:rPr>
          <w:rFonts w:cs="Times New Roman"/>
          <w:b/>
          <w:highlight w:val="yellow"/>
        </w:rPr>
        <w:t xml:space="preserve"> channels</w:t>
      </w:r>
      <w:r w:rsidR="006D4B17" w:rsidRPr="00E84162">
        <w:rPr>
          <w:rFonts w:cs="Times New Roman"/>
          <w:b/>
          <w:highlight w:val="yellow"/>
        </w:rPr>
        <w:t>—the Hodgkin cycle</w:t>
      </w:r>
      <w:r w:rsidR="00145D82" w:rsidRPr="00E84162">
        <w:rPr>
          <w:rFonts w:cs="Times New Roman"/>
          <w:b/>
          <w:highlight w:val="yellow"/>
        </w:rPr>
        <w:t>:</w:t>
      </w:r>
      <w:r w:rsidR="00E84162">
        <w:rPr>
          <w:rFonts w:cs="Times New Roman"/>
          <w:b/>
        </w:rPr>
        <w:tab/>
      </w:r>
      <w:r w:rsidR="00E84162" w:rsidRPr="00CA3209">
        <w:rPr>
          <w:rFonts w:cs="Times New Roman"/>
          <w:b/>
          <w:color w:val="FF0000"/>
        </w:rPr>
        <w:t>[Whole topic re-write from ppts]</w:t>
      </w:r>
    </w:p>
    <w:p w:rsidR="00014770" w:rsidRPr="00E84162" w:rsidRDefault="00B31C45" w:rsidP="00473B80">
      <w:pPr>
        <w:autoSpaceDE w:val="0"/>
        <w:autoSpaceDN w:val="0"/>
        <w:adjustRightInd w:val="0"/>
        <w:spacing w:before="240" w:line="240" w:lineRule="auto"/>
        <w:jc w:val="both"/>
        <w:rPr>
          <w:rFonts w:cs="Times New Roman"/>
          <w:highlight w:val="yellow"/>
        </w:rPr>
      </w:pPr>
      <w:r w:rsidRPr="00E84162">
        <w:rPr>
          <w:rFonts w:cs="Times New Roman"/>
          <w:highlight w:val="yellow"/>
        </w:rPr>
        <w:t>The number of Na</w:t>
      </w:r>
      <w:r w:rsidRPr="00E84162">
        <w:rPr>
          <w:rFonts w:cs="Times New Roman"/>
          <w:highlight w:val="yellow"/>
          <w:vertAlign w:val="superscript"/>
        </w:rPr>
        <w:t>+</w:t>
      </w:r>
      <w:r w:rsidRPr="00E84162">
        <w:rPr>
          <w:rFonts w:cs="Times New Roman"/>
          <w:highlight w:val="yellow"/>
        </w:rPr>
        <w:t xml:space="preserve"> channels open at any instant depends on </w:t>
      </w:r>
      <w:r w:rsidR="007445AF" w:rsidRPr="00E84162">
        <w:rPr>
          <w:rFonts w:cs="Times New Roman"/>
          <w:highlight w:val="yellow"/>
        </w:rPr>
        <w:t>V</w:t>
      </w:r>
      <w:r w:rsidR="007445AF" w:rsidRPr="00E84162">
        <w:rPr>
          <w:rFonts w:cs="Times New Roman"/>
          <w:highlight w:val="yellow"/>
          <w:vertAlign w:val="subscript"/>
        </w:rPr>
        <w:t>m</w:t>
      </w:r>
      <w:r w:rsidR="007445AF" w:rsidRPr="00E84162">
        <w:rPr>
          <w:rFonts w:cs="Times New Roman"/>
          <w:highlight w:val="yellow"/>
        </w:rPr>
        <w:t xml:space="preserve"> as well as on </w:t>
      </w:r>
      <w:r w:rsidR="004B42B8" w:rsidRPr="00E84162">
        <w:rPr>
          <w:rFonts w:cs="Times New Roman"/>
          <w:highlight w:val="yellow"/>
        </w:rPr>
        <w:t xml:space="preserve">time i.e. </w:t>
      </w:r>
      <w:r w:rsidR="0000208B" w:rsidRPr="00E84162">
        <w:rPr>
          <w:rFonts w:cs="Times New Roman"/>
          <w:highlight w:val="yellow"/>
        </w:rPr>
        <w:t xml:space="preserve">the </w:t>
      </w:r>
      <w:r w:rsidR="00812175" w:rsidRPr="00E84162">
        <w:rPr>
          <w:rFonts w:cs="Arial"/>
          <w:highlight w:val="yellow"/>
        </w:rPr>
        <w:t>phase of action potential</w:t>
      </w:r>
      <w:r w:rsidR="00812175" w:rsidRPr="00E84162">
        <w:rPr>
          <w:rFonts w:cs="Times New Roman"/>
          <w:highlight w:val="yellow"/>
        </w:rPr>
        <w:t>.</w:t>
      </w:r>
      <w:r w:rsidRPr="00E84162">
        <w:rPr>
          <w:rFonts w:cs="Times New Roman"/>
          <w:highlight w:val="yellow"/>
        </w:rPr>
        <w:t xml:space="preserve"> </w:t>
      </w:r>
    </w:p>
    <w:p w:rsidR="00691E4E" w:rsidRDefault="00B31C45" w:rsidP="00473B80">
      <w:pPr>
        <w:autoSpaceDE w:val="0"/>
        <w:autoSpaceDN w:val="0"/>
        <w:adjustRightInd w:val="0"/>
        <w:spacing w:before="240" w:line="240" w:lineRule="auto"/>
        <w:jc w:val="both"/>
        <w:rPr>
          <w:rFonts w:cs="Times New Roman"/>
        </w:rPr>
      </w:pPr>
      <w:r w:rsidRPr="00E84162">
        <w:rPr>
          <w:rFonts w:cs="Times New Roman"/>
          <w:highlight w:val="yellow"/>
        </w:rPr>
        <w:t xml:space="preserve">Thus changes in the </w:t>
      </w:r>
      <w:r w:rsidR="0000208B" w:rsidRPr="00E84162">
        <w:rPr>
          <w:rFonts w:cs="Times New Roman"/>
          <w:highlight w:val="yellow"/>
        </w:rPr>
        <w:t>conductance of sodium ions (</w:t>
      </w:r>
      <w:r w:rsidRPr="00E84162">
        <w:rPr>
          <w:rFonts w:cs="Times New Roman"/>
          <w:highlight w:val="yellow"/>
        </w:rPr>
        <w:t>g</w:t>
      </w:r>
      <w:r w:rsidRPr="00E84162">
        <w:rPr>
          <w:rFonts w:cs="Times New Roman"/>
          <w:highlight w:val="yellow"/>
          <w:vertAlign w:val="subscript"/>
        </w:rPr>
        <w:t>Na</w:t>
      </w:r>
      <w:r w:rsidR="0000208B" w:rsidRPr="00E84162">
        <w:rPr>
          <w:rFonts w:cs="Times New Roman"/>
          <w:highlight w:val="yellow"/>
        </w:rPr>
        <w:t xml:space="preserve">) </w:t>
      </w:r>
      <w:r w:rsidRPr="00E84162">
        <w:rPr>
          <w:rFonts w:cs="Times New Roman"/>
          <w:highlight w:val="yellow"/>
        </w:rPr>
        <w:t xml:space="preserve">occur as </w:t>
      </w:r>
      <w:r w:rsidR="0000208B" w:rsidRPr="00E84162">
        <w:rPr>
          <w:rFonts w:cs="Times New Roman"/>
          <w:highlight w:val="yellow"/>
        </w:rPr>
        <w:t xml:space="preserve">a </w:t>
      </w:r>
      <w:r w:rsidRPr="00E84162">
        <w:rPr>
          <w:rFonts w:cs="Times New Roman"/>
          <w:highlight w:val="yellow"/>
        </w:rPr>
        <w:t>function of V</w:t>
      </w:r>
      <w:r w:rsidR="0000208B" w:rsidRPr="00E84162">
        <w:rPr>
          <w:rFonts w:cs="Times New Roman"/>
          <w:highlight w:val="yellow"/>
          <w:vertAlign w:val="subscript"/>
        </w:rPr>
        <w:t>m</w:t>
      </w:r>
      <w:r w:rsidRPr="00E84162">
        <w:rPr>
          <w:rFonts w:cs="Times New Roman"/>
          <w:highlight w:val="yellow"/>
        </w:rPr>
        <w:t xml:space="preserve"> and time</w:t>
      </w:r>
      <w:r w:rsidR="00691E4E" w:rsidRPr="00E84162">
        <w:rPr>
          <w:rFonts w:cs="Times New Roman"/>
          <w:highlight w:val="yellow"/>
        </w:rPr>
        <w:t xml:space="preserve"> and</w:t>
      </w:r>
      <w:r w:rsidRPr="00E84162">
        <w:rPr>
          <w:rFonts w:cs="Times New Roman"/>
          <w:highlight w:val="yellow"/>
        </w:rPr>
        <w:t xml:space="preserve"> reflect the behavior of thousands of Na</w:t>
      </w:r>
      <w:r w:rsidRPr="00E84162">
        <w:rPr>
          <w:rFonts w:cs="Times New Roman"/>
          <w:highlight w:val="yellow"/>
          <w:vertAlign w:val="superscript"/>
        </w:rPr>
        <w:t>+</w:t>
      </w:r>
      <w:r w:rsidRPr="00E84162">
        <w:rPr>
          <w:rFonts w:cs="Times New Roman"/>
          <w:highlight w:val="yellow"/>
        </w:rPr>
        <w:t xml:space="preserve"> channels, each one opening</w:t>
      </w:r>
      <w:r w:rsidRPr="0010217F">
        <w:rPr>
          <w:rFonts w:cs="Times New Roman"/>
        </w:rPr>
        <w:t xml:space="preserve"> and closing during depolarization in accord with certain principles. </w:t>
      </w:r>
      <w:r w:rsidR="00D55090" w:rsidRPr="00D55090">
        <w:rPr>
          <w:rFonts w:cs="Times New Roman"/>
          <w:noProof/>
        </w:rPr>
        <w:drawing>
          <wp:anchor distT="0" distB="0" distL="114300" distR="114300" simplePos="0" relativeHeight="251700224" behindDoc="1" locked="0" layoutInCell="1" allowOverlap="1">
            <wp:simplePos x="0" y="0"/>
            <wp:positionH relativeFrom="column">
              <wp:posOffset>3438525</wp:posOffset>
            </wp:positionH>
            <wp:positionV relativeFrom="paragraph">
              <wp:posOffset>274320</wp:posOffset>
            </wp:positionV>
            <wp:extent cx="2419350" cy="1790700"/>
            <wp:effectExtent l="19050" t="0" r="0" b="0"/>
            <wp:wrapTight wrapText="bothSides">
              <wp:wrapPolygon edited="0">
                <wp:start x="-170" y="0"/>
                <wp:lineTo x="-170" y="21370"/>
                <wp:lineTo x="21600" y="21370"/>
                <wp:lineTo x="21600" y="0"/>
                <wp:lineTo x="-170" y="0"/>
              </wp:wrapPolygon>
            </wp:wrapTight>
            <wp:docPr id="11" name="Picture 2" descr="Image result for hodgkin cycle 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hodgkin cycle animation"/>
                    <pic:cNvPicPr>
                      <a:picLocks noChangeAspect="1" noChangeArrowheads="1"/>
                    </pic:cNvPicPr>
                  </pic:nvPicPr>
                  <pic:blipFill>
                    <a:blip r:embed="rId28"/>
                    <a:srcRect/>
                    <a:stretch>
                      <a:fillRect/>
                    </a:stretch>
                  </pic:blipFill>
                  <pic:spPr bwMode="auto">
                    <a:xfrm>
                      <a:off x="0" y="0"/>
                      <a:ext cx="2419350" cy="1790700"/>
                    </a:xfrm>
                    <a:prstGeom prst="rect">
                      <a:avLst/>
                    </a:prstGeom>
                    <a:noFill/>
                    <a:ln w="9525">
                      <a:noFill/>
                      <a:miter lim="800000"/>
                      <a:headEnd/>
                      <a:tailEnd/>
                    </a:ln>
                  </pic:spPr>
                </pic:pic>
              </a:graphicData>
            </a:graphic>
          </wp:anchor>
        </w:drawing>
      </w:r>
    </w:p>
    <w:p w:rsidR="00F62F44" w:rsidRDefault="00F62F44" w:rsidP="00473B80">
      <w:pPr>
        <w:autoSpaceDE w:val="0"/>
        <w:autoSpaceDN w:val="0"/>
        <w:adjustRightInd w:val="0"/>
        <w:spacing w:before="240" w:line="240" w:lineRule="auto"/>
        <w:jc w:val="both"/>
        <w:rPr>
          <w:rFonts w:cs="Times New Roman"/>
        </w:rPr>
      </w:pPr>
      <w:r>
        <w:rPr>
          <w:rFonts w:cs="Times New Roman"/>
        </w:rPr>
        <w:t>During</w:t>
      </w:r>
      <w:r w:rsidRPr="0010217F">
        <w:rPr>
          <w:rFonts w:cs="Times New Roman"/>
        </w:rPr>
        <w:t xml:space="preserve"> an AP</w:t>
      </w:r>
      <w:r>
        <w:rPr>
          <w:rFonts w:cs="Times New Roman"/>
        </w:rPr>
        <w:t>,</w:t>
      </w:r>
      <w:r w:rsidRPr="0010217F">
        <w:rPr>
          <w:rFonts w:cs="Times New Roman"/>
        </w:rPr>
        <w:t xml:space="preserve"> Na</w:t>
      </w:r>
      <w:r w:rsidRPr="00F62F44">
        <w:rPr>
          <w:rFonts w:cs="Times New Roman"/>
          <w:vertAlign w:val="superscript"/>
        </w:rPr>
        <w:t>+</w:t>
      </w:r>
      <w:r w:rsidRPr="0010217F">
        <w:rPr>
          <w:rFonts w:cs="Times New Roman"/>
        </w:rPr>
        <w:t xml:space="preserve"> channels respond to an initial depolarization by opening, allowing Na</w:t>
      </w:r>
      <w:r w:rsidRPr="00F62F44">
        <w:rPr>
          <w:rFonts w:cs="Times New Roman"/>
          <w:vertAlign w:val="superscript"/>
        </w:rPr>
        <w:t>+</w:t>
      </w:r>
      <w:r w:rsidRPr="0010217F">
        <w:rPr>
          <w:rFonts w:cs="Times New Roman"/>
        </w:rPr>
        <w:t xml:space="preserve"> to enter the cell, which further depolarize the membrane. This depolarization causes more channels to open, allowing still more Na</w:t>
      </w:r>
      <w:r w:rsidRPr="00F62F44">
        <w:rPr>
          <w:rFonts w:cs="Times New Roman"/>
          <w:vertAlign w:val="superscript"/>
        </w:rPr>
        <w:t>+</w:t>
      </w:r>
      <w:r w:rsidRPr="0010217F">
        <w:rPr>
          <w:rFonts w:cs="Times New Roman"/>
        </w:rPr>
        <w:t xml:space="preserve"> to enter the cell and triggering an explosive, </w:t>
      </w:r>
      <w:r w:rsidRPr="0010217F">
        <w:rPr>
          <w:rFonts w:cs="Times New Roman"/>
        </w:rPr>
        <w:lastRenderedPageBreak/>
        <w:t>regenerative eve</w:t>
      </w:r>
      <w:r>
        <w:rPr>
          <w:rFonts w:cs="Times New Roman"/>
        </w:rPr>
        <w:t>n</w:t>
      </w:r>
      <w:r w:rsidRPr="0010217F">
        <w:rPr>
          <w:rFonts w:cs="Times New Roman"/>
        </w:rPr>
        <w:t>t. This relationship between membrane p</w:t>
      </w:r>
      <w:r>
        <w:rPr>
          <w:rFonts w:cs="Times New Roman"/>
        </w:rPr>
        <w:t>otential and sodium conductance is</w:t>
      </w:r>
      <w:r w:rsidRPr="0010217F">
        <w:rPr>
          <w:rFonts w:cs="Times New Roman"/>
        </w:rPr>
        <w:t xml:space="preserve"> termed </w:t>
      </w:r>
      <w:r>
        <w:rPr>
          <w:rFonts w:cs="Times New Roman"/>
        </w:rPr>
        <w:t xml:space="preserve">as </w:t>
      </w:r>
      <w:r w:rsidRPr="0010217F">
        <w:rPr>
          <w:rFonts w:cs="Times New Roman"/>
        </w:rPr>
        <w:t xml:space="preserve">the </w:t>
      </w:r>
      <w:r w:rsidRPr="006D4B17">
        <w:rPr>
          <w:rFonts w:cs="Times New Roman"/>
          <w:b/>
        </w:rPr>
        <w:t>Hodgkin cycle</w:t>
      </w:r>
      <w:r>
        <w:rPr>
          <w:rFonts w:cs="Times New Roman"/>
        </w:rPr>
        <w:t xml:space="preserve"> and</w:t>
      </w:r>
      <w:r w:rsidRPr="0010217F">
        <w:rPr>
          <w:rFonts w:cs="Times New Roman"/>
        </w:rPr>
        <w:t xml:space="preserve"> represents a type of positive-feedback system</w:t>
      </w:r>
      <w:r>
        <w:rPr>
          <w:rFonts w:cs="Times New Roman"/>
        </w:rPr>
        <w:t>.</w:t>
      </w:r>
    </w:p>
    <w:p w:rsidR="003154DF" w:rsidRDefault="003154DF" w:rsidP="00473B80">
      <w:pPr>
        <w:autoSpaceDE w:val="0"/>
        <w:autoSpaceDN w:val="0"/>
        <w:adjustRightInd w:val="0"/>
        <w:spacing w:before="240" w:line="240" w:lineRule="auto"/>
        <w:jc w:val="both"/>
        <w:rPr>
          <w:rFonts w:cs="Times New Roman"/>
          <w:b/>
        </w:rPr>
      </w:pPr>
    </w:p>
    <w:p w:rsidR="008D6288" w:rsidRPr="008D6288" w:rsidRDefault="008D6288" w:rsidP="00473B80">
      <w:pPr>
        <w:autoSpaceDE w:val="0"/>
        <w:autoSpaceDN w:val="0"/>
        <w:adjustRightInd w:val="0"/>
        <w:spacing w:before="240" w:line="240" w:lineRule="auto"/>
        <w:jc w:val="both"/>
        <w:rPr>
          <w:rFonts w:cs="Times New Roman"/>
          <w:b/>
        </w:rPr>
      </w:pPr>
      <w:r w:rsidRPr="008D6288">
        <w:rPr>
          <w:rFonts w:cs="Times New Roman"/>
          <w:b/>
        </w:rPr>
        <w:t>Mechanism of opening and closing of Na</w:t>
      </w:r>
      <w:r w:rsidRPr="00CF524A">
        <w:rPr>
          <w:rFonts w:cs="Times New Roman"/>
          <w:b/>
          <w:vertAlign w:val="superscript"/>
        </w:rPr>
        <w:t>+</w:t>
      </w:r>
      <w:r w:rsidRPr="008D6288">
        <w:rPr>
          <w:rFonts w:cs="Times New Roman"/>
          <w:b/>
        </w:rPr>
        <w:t xml:space="preserve"> channels</w:t>
      </w:r>
      <w:r>
        <w:rPr>
          <w:rFonts w:cs="Times New Roman"/>
          <w:b/>
        </w:rPr>
        <w:t>:</w:t>
      </w:r>
    </w:p>
    <w:p w:rsidR="004502A6" w:rsidRPr="00214812" w:rsidRDefault="009F2294" w:rsidP="008874BB">
      <w:pPr>
        <w:pStyle w:val="ListParagraph"/>
        <w:numPr>
          <w:ilvl w:val="0"/>
          <w:numId w:val="34"/>
        </w:numPr>
        <w:autoSpaceDE w:val="0"/>
        <w:autoSpaceDN w:val="0"/>
        <w:adjustRightInd w:val="0"/>
        <w:spacing w:before="240" w:line="240" w:lineRule="auto"/>
        <w:jc w:val="both"/>
        <w:rPr>
          <w:rFonts w:cs="Times New Roman"/>
        </w:rPr>
      </w:pPr>
      <w:r w:rsidRPr="00214812">
        <w:rPr>
          <w:rFonts w:cs="Times New Roman"/>
        </w:rPr>
        <w:t>Depolarization causes changes in membrane potential.</w:t>
      </w:r>
    </w:p>
    <w:p w:rsidR="004502A6" w:rsidRPr="00214812" w:rsidRDefault="009F2294" w:rsidP="008874BB">
      <w:pPr>
        <w:pStyle w:val="ListParagraph"/>
        <w:numPr>
          <w:ilvl w:val="0"/>
          <w:numId w:val="34"/>
        </w:numPr>
        <w:autoSpaceDE w:val="0"/>
        <w:autoSpaceDN w:val="0"/>
        <w:adjustRightInd w:val="0"/>
        <w:spacing w:before="240" w:line="240" w:lineRule="auto"/>
        <w:jc w:val="both"/>
        <w:rPr>
          <w:rFonts w:cs="Times New Roman"/>
        </w:rPr>
      </w:pPr>
      <w:r w:rsidRPr="00214812">
        <w:rPr>
          <w:rFonts w:cs="Times New Roman"/>
        </w:rPr>
        <w:t>Changes in V</w:t>
      </w:r>
      <w:r w:rsidRPr="00214812">
        <w:rPr>
          <w:rFonts w:cs="Times New Roman"/>
          <w:vertAlign w:val="subscript"/>
        </w:rPr>
        <w:t>m</w:t>
      </w:r>
      <w:r w:rsidRPr="00214812">
        <w:rPr>
          <w:rFonts w:cs="Times New Roman"/>
        </w:rPr>
        <w:t xml:space="preserve"> regulate the opening and closing of channels.</w:t>
      </w:r>
    </w:p>
    <w:p w:rsidR="004502A6" w:rsidRPr="00214812" w:rsidRDefault="009F2294" w:rsidP="008874BB">
      <w:pPr>
        <w:pStyle w:val="ListParagraph"/>
        <w:numPr>
          <w:ilvl w:val="0"/>
          <w:numId w:val="34"/>
        </w:numPr>
        <w:autoSpaceDE w:val="0"/>
        <w:autoSpaceDN w:val="0"/>
        <w:adjustRightInd w:val="0"/>
        <w:spacing w:before="240" w:line="240" w:lineRule="auto"/>
        <w:jc w:val="both"/>
        <w:rPr>
          <w:rFonts w:cs="Times New Roman"/>
        </w:rPr>
      </w:pPr>
      <w:r w:rsidRPr="00214812">
        <w:rPr>
          <w:rFonts w:cs="Times New Roman"/>
        </w:rPr>
        <w:t>This happens because the channel proteins bear a net charge, so, a change in V</w:t>
      </w:r>
      <w:r w:rsidRPr="00214812">
        <w:rPr>
          <w:rFonts w:cs="Times New Roman"/>
          <w:vertAlign w:val="subscript"/>
        </w:rPr>
        <w:t>m</w:t>
      </w:r>
      <w:r w:rsidRPr="00214812">
        <w:rPr>
          <w:rFonts w:cs="Times New Roman"/>
        </w:rPr>
        <w:t xml:space="preserve"> produces an emf on the charge.</w:t>
      </w:r>
    </w:p>
    <w:p w:rsidR="004502A6" w:rsidRPr="00214812" w:rsidRDefault="009F2294" w:rsidP="008874BB">
      <w:pPr>
        <w:pStyle w:val="ListParagraph"/>
        <w:numPr>
          <w:ilvl w:val="0"/>
          <w:numId w:val="34"/>
        </w:numPr>
        <w:autoSpaceDE w:val="0"/>
        <w:autoSpaceDN w:val="0"/>
        <w:adjustRightInd w:val="0"/>
        <w:spacing w:before="240" w:line="240" w:lineRule="auto"/>
        <w:jc w:val="both"/>
        <w:rPr>
          <w:rFonts w:cs="Times New Roman"/>
        </w:rPr>
      </w:pPr>
      <w:r w:rsidRPr="00214812">
        <w:rPr>
          <w:rFonts w:cs="Times New Roman"/>
        </w:rPr>
        <w:t xml:space="preserve">The emf causes the charge to move in space. </w:t>
      </w:r>
    </w:p>
    <w:p w:rsidR="004502A6" w:rsidRPr="00214812" w:rsidRDefault="009F2294" w:rsidP="008874BB">
      <w:pPr>
        <w:pStyle w:val="ListParagraph"/>
        <w:numPr>
          <w:ilvl w:val="0"/>
          <w:numId w:val="34"/>
        </w:numPr>
        <w:autoSpaceDE w:val="0"/>
        <w:autoSpaceDN w:val="0"/>
        <w:adjustRightInd w:val="0"/>
        <w:spacing w:before="240" w:line="240" w:lineRule="auto"/>
        <w:jc w:val="both"/>
        <w:rPr>
          <w:rFonts w:cs="Times New Roman"/>
        </w:rPr>
      </w:pPr>
      <w:r w:rsidRPr="00214812">
        <w:rPr>
          <w:rFonts w:cs="Times New Roman"/>
        </w:rPr>
        <w:t>Movement of charge causes conformational change in the protein molecule.</w:t>
      </w:r>
    </w:p>
    <w:p w:rsidR="004502A6" w:rsidRPr="00214812" w:rsidRDefault="009F2294" w:rsidP="008874BB">
      <w:pPr>
        <w:pStyle w:val="ListParagraph"/>
        <w:numPr>
          <w:ilvl w:val="0"/>
          <w:numId w:val="34"/>
        </w:numPr>
        <w:autoSpaceDE w:val="0"/>
        <w:autoSpaceDN w:val="0"/>
        <w:adjustRightInd w:val="0"/>
        <w:spacing w:before="240" w:line="240" w:lineRule="auto"/>
        <w:jc w:val="both"/>
        <w:rPr>
          <w:rFonts w:cs="Times New Roman"/>
        </w:rPr>
      </w:pPr>
      <w:r w:rsidRPr="00214812">
        <w:rPr>
          <w:rFonts w:cs="Times New Roman"/>
        </w:rPr>
        <w:t>This results in opening of the channel and sodium conductance (g</w:t>
      </w:r>
      <w:r w:rsidRPr="00214812">
        <w:rPr>
          <w:rFonts w:cs="Times New Roman"/>
          <w:vertAlign w:val="subscript"/>
        </w:rPr>
        <w:t>Na</w:t>
      </w:r>
      <w:r w:rsidRPr="00214812">
        <w:rPr>
          <w:rFonts w:cs="Times New Roman"/>
        </w:rPr>
        <w:t>) increases through the channel.</w:t>
      </w:r>
    </w:p>
    <w:p w:rsidR="00CB0C48" w:rsidRDefault="00CB0C48" w:rsidP="00473B80">
      <w:pPr>
        <w:autoSpaceDE w:val="0"/>
        <w:autoSpaceDN w:val="0"/>
        <w:adjustRightInd w:val="0"/>
        <w:spacing w:before="240" w:line="240" w:lineRule="auto"/>
        <w:jc w:val="both"/>
        <w:rPr>
          <w:rFonts w:cs="Times New Roman"/>
        </w:rPr>
      </w:pPr>
      <w:r>
        <w:rPr>
          <w:rFonts w:cs="Times New Roman"/>
        </w:rPr>
        <w:t>T</w:t>
      </w:r>
      <w:r w:rsidRPr="00CB0C48">
        <w:rPr>
          <w:rFonts w:cs="Times New Roman"/>
        </w:rPr>
        <w:t xml:space="preserve">his movement of charge </w:t>
      </w:r>
      <w:r>
        <w:rPr>
          <w:rFonts w:cs="Times New Roman"/>
        </w:rPr>
        <w:t>also</w:t>
      </w:r>
      <w:r w:rsidRPr="00CB0C48">
        <w:rPr>
          <w:rFonts w:cs="Times New Roman"/>
        </w:rPr>
        <w:t xml:space="preserve"> correspon</w:t>
      </w:r>
      <w:r>
        <w:rPr>
          <w:rFonts w:cs="Times New Roman"/>
        </w:rPr>
        <w:t>ds to a small gating current (I</w:t>
      </w:r>
      <w:r w:rsidRPr="00CB0C48">
        <w:rPr>
          <w:rFonts w:cs="Times New Roman"/>
          <w:vertAlign w:val="subscript"/>
        </w:rPr>
        <w:t>g</w:t>
      </w:r>
      <w:r w:rsidRPr="00CB0C48">
        <w:rPr>
          <w:rFonts w:cs="Times New Roman"/>
        </w:rPr>
        <w:t>)</w:t>
      </w:r>
      <w:r>
        <w:rPr>
          <w:rFonts w:cs="Times New Roman"/>
        </w:rPr>
        <w:t xml:space="preserve"> t</w:t>
      </w:r>
      <w:r w:rsidRPr="00CB0C48">
        <w:rPr>
          <w:rFonts w:cs="Times New Roman"/>
        </w:rPr>
        <w:t xml:space="preserve">hat </w:t>
      </w:r>
      <w:r>
        <w:rPr>
          <w:rFonts w:cs="Times New Roman"/>
        </w:rPr>
        <w:t>is</w:t>
      </w:r>
      <w:r w:rsidRPr="00CB0C48">
        <w:rPr>
          <w:rFonts w:cs="Times New Roman"/>
        </w:rPr>
        <w:t xml:space="preserve"> associated with the opening and closing of channels.</w:t>
      </w:r>
    </w:p>
    <w:p w:rsidR="005C6966" w:rsidRDefault="005C6966" w:rsidP="005C6966">
      <w:pPr>
        <w:autoSpaceDE w:val="0"/>
        <w:autoSpaceDN w:val="0"/>
        <w:adjustRightInd w:val="0"/>
        <w:spacing w:before="240" w:line="240" w:lineRule="auto"/>
        <w:jc w:val="center"/>
        <w:rPr>
          <w:rFonts w:cs="Times New Roman"/>
        </w:rPr>
      </w:pPr>
      <w:r>
        <w:rPr>
          <w:noProof/>
        </w:rPr>
        <w:drawing>
          <wp:inline distT="0" distB="0" distL="0" distR="0">
            <wp:extent cx="4067175" cy="1971675"/>
            <wp:effectExtent l="19050" t="0" r="9525" b="0"/>
            <wp:docPr id="18" name="Picture 5" descr="Image result for voltage gated channel conformational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voltage gated channel conformational change"/>
                    <pic:cNvPicPr>
                      <a:picLocks noChangeAspect="1" noChangeArrowheads="1"/>
                    </pic:cNvPicPr>
                  </pic:nvPicPr>
                  <pic:blipFill>
                    <a:blip r:embed="rId29"/>
                    <a:srcRect l="14423" t="45512" r="17147" b="10256"/>
                    <a:stretch>
                      <a:fillRect/>
                    </a:stretch>
                  </pic:blipFill>
                  <pic:spPr bwMode="auto">
                    <a:xfrm>
                      <a:off x="0" y="0"/>
                      <a:ext cx="4067175" cy="1971675"/>
                    </a:xfrm>
                    <a:prstGeom prst="rect">
                      <a:avLst/>
                    </a:prstGeom>
                    <a:noFill/>
                    <a:ln w="9525">
                      <a:noFill/>
                      <a:miter lim="800000"/>
                      <a:headEnd/>
                      <a:tailEnd/>
                    </a:ln>
                  </pic:spPr>
                </pic:pic>
              </a:graphicData>
            </a:graphic>
          </wp:inline>
        </w:drawing>
      </w:r>
    </w:p>
    <w:p w:rsidR="00B24C04" w:rsidRPr="004372EA" w:rsidRDefault="004372EA" w:rsidP="00473B80">
      <w:pPr>
        <w:autoSpaceDE w:val="0"/>
        <w:autoSpaceDN w:val="0"/>
        <w:adjustRightInd w:val="0"/>
        <w:spacing w:before="240" w:line="240" w:lineRule="auto"/>
        <w:jc w:val="both"/>
        <w:rPr>
          <w:rFonts w:cs="Times New Roman"/>
          <w:b/>
        </w:rPr>
      </w:pPr>
      <w:bookmarkStart w:id="12" w:name="OLE_LINK5"/>
      <w:bookmarkStart w:id="13" w:name="OLE_LINK7"/>
      <w:r w:rsidRPr="004372EA">
        <w:rPr>
          <w:rFonts w:cs="Times New Roman"/>
          <w:b/>
        </w:rPr>
        <w:t>S</w:t>
      </w:r>
      <w:r w:rsidR="00BC404D">
        <w:rPr>
          <w:rFonts w:cs="Times New Roman"/>
          <w:b/>
        </w:rPr>
        <w:t>electiv</w:t>
      </w:r>
      <w:r>
        <w:rPr>
          <w:rFonts w:cs="Times New Roman"/>
          <w:b/>
        </w:rPr>
        <w:t>i</w:t>
      </w:r>
      <w:r w:rsidRPr="004372EA">
        <w:rPr>
          <w:rFonts w:cs="Times New Roman"/>
          <w:b/>
        </w:rPr>
        <w:t>ty of Na</w:t>
      </w:r>
      <w:r w:rsidRPr="00BC404D">
        <w:rPr>
          <w:rFonts w:cs="Times New Roman"/>
          <w:b/>
          <w:vertAlign w:val="superscript"/>
        </w:rPr>
        <w:t>+</w:t>
      </w:r>
      <w:r w:rsidRPr="004372EA">
        <w:rPr>
          <w:rFonts w:cs="Times New Roman"/>
          <w:b/>
        </w:rPr>
        <w:t xml:space="preserve"> channel</w:t>
      </w:r>
      <w:bookmarkEnd w:id="12"/>
      <w:bookmarkEnd w:id="13"/>
      <w:r w:rsidR="002A55EC">
        <w:rPr>
          <w:rFonts w:cs="Times New Roman"/>
          <w:b/>
        </w:rPr>
        <w:t>s</w:t>
      </w:r>
      <w:r w:rsidRPr="004372EA">
        <w:rPr>
          <w:rFonts w:cs="Times New Roman"/>
          <w:b/>
        </w:rPr>
        <w:t>:</w:t>
      </w:r>
    </w:p>
    <w:p w:rsidR="004F6A1F" w:rsidRDefault="004F6A1F" w:rsidP="00B86313">
      <w:pPr>
        <w:autoSpaceDE w:val="0"/>
        <w:autoSpaceDN w:val="0"/>
        <w:adjustRightInd w:val="0"/>
        <w:spacing w:before="240" w:line="240" w:lineRule="auto"/>
        <w:jc w:val="both"/>
        <w:rPr>
          <w:rFonts w:cs="Times New Roman"/>
        </w:rPr>
      </w:pPr>
      <w:r w:rsidRPr="0017259C">
        <w:rPr>
          <w:rFonts w:cs="Times New Roman"/>
        </w:rPr>
        <w:t>The</w:t>
      </w:r>
      <w:r>
        <w:rPr>
          <w:rFonts w:cs="Times New Roman"/>
        </w:rPr>
        <w:t xml:space="preserve"> </w:t>
      </w:r>
      <w:r w:rsidRPr="0017259C">
        <w:rPr>
          <w:rFonts w:cs="Times New Roman"/>
        </w:rPr>
        <w:t>select</w:t>
      </w:r>
      <w:r>
        <w:rPr>
          <w:rFonts w:cs="Times New Roman"/>
        </w:rPr>
        <w:t>ion of ions by</w:t>
      </w:r>
      <w:r w:rsidRPr="0017259C">
        <w:rPr>
          <w:rFonts w:cs="Times New Roman"/>
        </w:rPr>
        <w:t xml:space="preserve"> channel</w:t>
      </w:r>
      <w:r>
        <w:rPr>
          <w:rFonts w:cs="Times New Roman"/>
        </w:rPr>
        <w:t>s</w:t>
      </w:r>
      <w:r w:rsidRPr="0017259C">
        <w:rPr>
          <w:rFonts w:cs="Times New Roman"/>
        </w:rPr>
        <w:t xml:space="preserve"> </w:t>
      </w:r>
      <w:r>
        <w:rPr>
          <w:rFonts w:cs="Times New Roman"/>
        </w:rPr>
        <w:t xml:space="preserve">depends </w:t>
      </w:r>
      <w:r w:rsidRPr="0017259C">
        <w:rPr>
          <w:rFonts w:cs="Times New Roman"/>
        </w:rPr>
        <w:t>on the size</w:t>
      </w:r>
      <w:r>
        <w:rPr>
          <w:rFonts w:cs="Times New Roman"/>
        </w:rPr>
        <w:t xml:space="preserve"> and charge of the </w:t>
      </w:r>
      <w:r w:rsidRPr="0017259C">
        <w:rPr>
          <w:rFonts w:cs="Times New Roman"/>
        </w:rPr>
        <w:t xml:space="preserve">permeating </w:t>
      </w:r>
      <w:r>
        <w:rPr>
          <w:rFonts w:cs="Times New Roman"/>
        </w:rPr>
        <w:t>ions.</w:t>
      </w:r>
      <w:r w:rsidRPr="0017259C">
        <w:rPr>
          <w:rFonts w:cs="Times New Roman"/>
        </w:rPr>
        <w:t xml:space="preserve"> </w:t>
      </w:r>
      <w:r>
        <w:rPr>
          <w:rFonts w:cs="Times New Roman"/>
        </w:rPr>
        <w:t xml:space="preserve">The </w:t>
      </w:r>
      <w:r w:rsidRPr="0017259C">
        <w:rPr>
          <w:rFonts w:cs="Times New Roman"/>
        </w:rPr>
        <w:t>cation-selective Na</w:t>
      </w:r>
      <w:r w:rsidRPr="00E37D15">
        <w:rPr>
          <w:rFonts w:cs="Times New Roman"/>
          <w:vertAlign w:val="superscript"/>
        </w:rPr>
        <w:t>+</w:t>
      </w:r>
      <w:r w:rsidRPr="0017259C">
        <w:rPr>
          <w:rFonts w:cs="Times New Roman"/>
        </w:rPr>
        <w:t xml:space="preserve"> and K</w:t>
      </w:r>
      <w:r w:rsidRPr="00E37D15">
        <w:rPr>
          <w:rFonts w:cs="Times New Roman"/>
          <w:vertAlign w:val="superscript"/>
        </w:rPr>
        <w:t>+</w:t>
      </w:r>
      <w:r w:rsidRPr="0017259C">
        <w:rPr>
          <w:rFonts w:cs="Times New Roman"/>
        </w:rPr>
        <w:t xml:space="preserve"> channel</w:t>
      </w:r>
      <w:r>
        <w:rPr>
          <w:rFonts w:cs="Times New Roman"/>
        </w:rPr>
        <w:t>s</w:t>
      </w:r>
      <w:r w:rsidRPr="0017259C">
        <w:rPr>
          <w:rFonts w:cs="Times New Roman"/>
        </w:rPr>
        <w:t xml:space="preserve"> </w:t>
      </w:r>
      <w:r>
        <w:rPr>
          <w:rFonts w:cs="Times New Roman"/>
        </w:rPr>
        <w:t>have n</w:t>
      </w:r>
      <w:r w:rsidRPr="0017259C">
        <w:rPr>
          <w:rFonts w:cs="Times New Roman"/>
        </w:rPr>
        <w:t>egative charges located at the</w:t>
      </w:r>
      <w:r>
        <w:rPr>
          <w:rFonts w:cs="Times New Roman"/>
        </w:rPr>
        <w:t xml:space="preserve">ir </w:t>
      </w:r>
      <w:r w:rsidRPr="0017259C">
        <w:rPr>
          <w:rFonts w:cs="Times New Roman"/>
        </w:rPr>
        <w:t xml:space="preserve">outer </w:t>
      </w:r>
      <w:r>
        <w:rPr>
          <w:rFonts w:cs="Times New Roman"/>
        </w:rPr>
        <w:t>ends</w:t>
      </w:r>
      <w:r w:rsidRPr="0017259C">
        <w:rPr>
          <w:rFonts w:cs="Times New Roman"/>
        </w:rPr>
        <w:t xml:space="preserve">, </w:t>
      </w:r>
      <w:r w:rsidR="006A68F3">
        <w:rPr>
          <w:rFonts w:cs="Times New Roman"/>
        </w:rPr>
        <w:t xml:space="preserve">so they </w:t>
      </w:r>
      <w:r w:rsidRPr="00F42682">
        <w:rPr>
          <w:rFonts w:cs="Times New Roman"/>
        </w:rPr>
        <w:t>attract cations and repel anions.</w:t>
      </w:r>
    </w:p>
    <w:p w:rsidR="00F67E14" w:rsidRDefault="00F67E14" w:rsidP="00F67E14">
      <w:pPr>
        <w:autoSpaceDE w:val="0"/>
        <w:autoSpaceDN w:val="0"/>
        <w:adjustRightInd w:val="0"/>
        <w:spacing w:line="240" w:lineRule="auto"/>
        <w:jc w:val="both"/>
        <w:rPr>
          <w:rFonts w:cs="Times New Roman"/>
        </w:rPr>
      </w:pPr>
      <w:r w:rsidRPr="0017259C">
        <w:rPr>
          <w:rFonts w:cs="Times New Roman"/>
        </w:rPr>
        <w:t xml:space="preserve">A channel's selectivity is indicated by its relative permeability for various ion species. </w:t>
      </w:r>
    </w:p>
    <w:p w:rsidR="00F67E14" w:rsidRDefault="00F67E14" w:rsidP="00F67E14">
      <w:pPr>
        <w:autoSpaceDE w:val="0"/>
        <w:autoSpaceDN w:val="0"/>
        <w:adjustRightInd w:val="0"/>
        <w:spacing w:line="240" w:lineRule="auto"/>
        <w:jc w:val="both"/>
        <w:rPr>
          <w:rFonts w:cs="Times New Roman"/>
        </w:rPr>
      </w:pPr>
      <w:r w:rsidRPr="0017259C">
        <w:rPr>
          <w:rFonts w:cs="Times New Roman"/>
        </w:rPr>
        <w:t xml:space="preserve">For </w:t>
      </w:r>
      <w:r>
        <w:rPr>
          <w:rFonts w:cs="Times New Roman"/>
        </w:rPr>
        <w:t xml:space="preserve">example </w:t>
      </w:r>
      <w:r w:rsidRPr="0017259C">
        <w:rPr>
          <w:rFonts w:cs="Times New Roman"/>
        </w:rPr>
        <w:t>the permeability of the Na</w:t>
      </w:r>
      <w:r w:rsidRPr="00BC404D">
        <w:rPr>
          <w:rFonts w:cs="Times New Roman"/>
          <w:vertAlign w:val="superscript"/>
        </w:rPr>
        <w:t>+</w:t>
      </w:r>
      <w:r w:rsidRPr="0017259C">
        <w:rPr>
          <w:rFonts w:cs="Times New Roman"/>
        </w:rPr>
        <w:t xml:space="preserve"> channel for Na</w:t>
      </w:r>
      <w:r w:rsidRPr="00BC404D">
        <w:rPr>
          <w:rFonts w:cs="Times New Roman"/>
          <w:vertAlign w:val="superscript"/>
        </w:rPr>
        <w:t>+</w:t>
      </w:r>
      <w:r w:rsidRPr="0017259C">
        <w:rPr>
          <w:rFonts w:cs="Times New Roman"/>
        </w:rPr>
        <w:t xml:space="preserve"> </w:t>
      </w:r>
      <w:r>
        <w:rPr>
          <w:rFonts w:cs="Times New Roman"/>
        </w:rPr>
        <w:t>ion is 1.00, while</w:t>
      </w:r>
      <w:r w:rsidRPr="0017259C">
        <w:rPr>
          <w:rFonts w:cs="Times New Roman"/>
        </w:rPr>
        <w:t xml:space="preserve"> </w:t>
      </w:r>
      <w:r>
        <w:rPr>
          <w:rFonts w:cs="Times New Roman"/>
        </w:rPr>
        <w:t xml:space="preserve">its </w:t>
      </w:r>
      <w:r w:rsidRPr="0017259C">
        <w:rPr>
          <w:rFonts w:cs="Times New Roman"/>
        </w:rPr>
        <w:t>permeability for Li</w:t>
      </w:r>
      <w:r w:rsidRPr="00BC404D">
        <w:rPr>
          <w:rFonts w:cs="Times New Roman"/>
          <w:vertAlign w:val="superscript"/>
        </w:rPr>
        <w:t>+</w:t>
      </w:r>
      <w:r w:rsidRPr="0017259C">
        <w:rPr>
          <w:rFonts w:cs="Times New Roman"/>
        </w:rPr>
        <w:t xml:space="preserve"> is 0.93 and for K</w:t>
      </w:r>
      <w:r w:rsidRPr="00BC404D">
        <w:rPr>
          <w:rFonts w:cs="Times New Roman"/>
          <w:vertAlign w:val="superscript"/>
        </w:rPr>
        <w:t>+</w:t>
      </w:r>
      <w:r w:rsidRPr="0017259C">
        <w:rPr>
          <w:rFonts w:cs="Times New Roman"/>
        </w:rPr>
        <w:t xml:space="preserve"> </w:t>
      </w:r>
      <w:r>
        <w:rPr>
          <w:rFonts w:cs="Times New Roman"/>
        </w:rPr>
        <w:t xml:space="preserve">ions it </w:t>
      </w:r>
      <w:r w:rsidRPr="0017259C">
        <w:rPr>
          <w:rFonts w:cs="Times New Roman"/>
        </w:rPr>
        <w:t xml:space="preserve">is only 0.09. </w:t>
      </w:r>
    </w:p>
    <w:p w:rsidR="00303AD0" w:rsidRDefault="00303AD0" w:rsidP="00473B80">
      <w:pPr>
        <w:spacing w:before="240"/>
        <w:rPr>
          <w:rFonts w:cs="Times New Roman"/>
        </w:rPr>
      </w:pPr>
      <w:r>
        <w:rPr>
          <w:rFonts w:cs="Times New Roman"/>
        </w:rPr>
        <w:br w:type="page"/>
      </w:r>
    </w:p>
    <w:p w:rsidR="00F67539" w:rsidRPr="00303AD0" w:rsidRDefault="001912E1" w:rsidP="00473B80">
      <w:pPr>
        <w:autoSpaceDE w:val="0"/>
        <w:autoSpaceDN w:val="0"/>
        <w:adjustRightInd w:val="0"/>
        <w:spacing w:before="240" w:line="240" w:lineRule="auto"/>
        <w:jc w:val="both"/>
        <w:rPr>
          <w:rFonts w:cs="Times New Roman"/>
          <w:b/>
        </w:rPr>
      </w:pPr>
      <w:r w:rsidRPr="00303AD0">
        <w:rPr>
          <w:rFonts w:cs="Times New Roman"/>
          <w:b/>
          <w:iCs/>
        </w:rPr>
        <w:lastRenderedPageBreak/>
        <w:tab/>
        <w:t xml:space="preserve">VOLTAGE-GATED POTASSIUM </w:t>
      </w:r>
      <w:r>
        <w:rPr>
          <w:rFonts w:cs="Times New Roman"/>
          <w:b/>
          <w:iCs/>
        </w:rPr>
        <w:t>(K</w:t>
      </w:r>
      <w:r w:rsidRPr="00256D46">
        <w:rPr>
          <w:rFonts w:cs="Times New Roman"/>
          <w:b/>
          <w:iCs/>
          <w:vertAlign w:val="superscript"/>
        </w:rPr>
        <w:t>+</w:t>
      </w:r>
      <w:r>
        <w:rPr>
          <w:rFonts w:cs="Times New Roman"/>
          <w:b/>
          <w:iCs/>
        </w:rPr>
        <w:t xml:space="preserve">) </w:t>
      </w:r>
      <w:r w:rsidRPr="00303AD0">
        <w:rPr>
          <w:rFonts w:cs="Times New Roman"/>
          <w:b/>
          <w:iCs/>
        </w:rPr>
        <w:t>CHANNELS</w:t>
      </w:r>
    </w:p>
    <w:p w:rsidR="003B10F4" w:rsidRPr="003B10F4" w:rsidRDefault="003B10F4" w:rsidP="00A40F08">
      <w:pPr>
        <w:autoSpaceDE w:val="0"/>
        <w:autoSpaceDN w:val="0"/>
        <w:adjustRightInd w:val="0"/>
        <w:spacing w:line="240" w:lineRule="auto"/>
        <w:jc w:val="both"/>
        <w:rPr>
          <w:rFonts w:cstheme="minorHAnsi"/>
          <w:b/>
        </w:rPr>
      </w:pPr>
      <w:r w:rsidRPr="003B10F4">
        <w:rPr>
          <w:rFonts w:cstheme="minorHAnsi"/>
          <w:b/>
        </w:rPr>
        <w:t>Size:</w:t>
      </w:r>
    </w:p>
    <w:p w:rsidR="00364731" w:rsidRPr="00A40F08" w:rsidRDefault="00364731" w:rsidP="00A40F08">
      <w:pPr>
        <w:autoSpaceDE w:val="0"/>
        <w:autoSpaceDN w:val="0"/>
        <w:adjustRightInd w:val="0"/>
        <w:spacing w:line="240" w:lineRule="auto"/>
        <w:jc w:val="both"/>
        <w:rPr>
          <w:rFonts w:cstheme="minorHAnsi"/>
        </w:rPr>
      </w:pPr>
      <w:r w:rsidRPr="00A40F08">
        <w:rPr>
          <w:rFonts w:cstheme="minorHAnsi"/>
        </w:rPr>
        <w:t>The voltage-gated potassium channels are slightly smaller than the sodium channels. The channel size is 0.3 by 0.3 nanometer as compared to sodium channel size of 0.3 by 0.5 nanometer</w:t>
      </w:r>
      <w:r w:rsidR="004502A6" w:rsidRPr="00A40F08">
        <w:rPr>
          <w:rFonts w:cstheme="minorHAnsi"/>
        </w:rPr>
        <w:t>.</w:t>
      </w:r>
    </w:p>
    <w:p w:rsidR="003B10F4" w:rsidRPr="003B10F4" w:rsidRDefault="003B10F4" w:rsidP="001F632E">
      <w:pPr>
        <w:autoSpaceDE w:val="0"/>
        <w:autoSpaceDN w:val="0"/>
        <w:adjustRightInd w:val="0"/>
        <w:spacing w:line="240" w:lineRule="auto"/>
        <w:jc w:val="both"/>
        <w:rPr>
          <w:rFonts w:cstheme="minorHAnsi"/>
          <w:b/>
        </w:rPr>
      </w:pPr>
      <w:r w:rsidRPr="003B10F4">
        <w:rPr>
          <w:rFonts w:cstheme="minorHAnsi"/>
          <w:b/>
        </w:rPr>
        <w:t xml:space="preserve">Channel </w:t>
      </w:r>
      <w:r>
        <w:rPr>
          <w:rFonts w:cstheme="minorHAnsi"/>
          <w:b/>
        </w:rPr>
        <w:t>G</w:t>
      </w:r>
      <w:r w:rsidRPr="003B10F4">
        <w:rPr>
          <w:rFonts w:cstheme="minorHAnsi"/>
          <w:b/>
        </w:rPr>
        <w:t>ates:</w:t>
      </w:r>
    </w:p>
    <w:p w:rsidR="001F632E" w:rsidRPr="00A40F08" w:rsidRDefault="001F632E" w:rsidP="001F632E">
      <w:pPr>
        <w:autoSpaceDE w:val="0"/>
        <w:autoSpaceDN w:val="0"/>
        <w:adjustRightInd w:val="0"/>
        <w:spacing w:line="240" w:lineRule="auto"/>
        <w:jc w:val="both"/>
        <w:rPr>
          <w:rFonts w:cstheme="minorHAnsi"/>
        </w:rPr>
      </w:pPr>
      <w:r>
        <w:rPr>
          <w:rFonts w:cstheme="minorHAnsi"/>
        </w:rPr>
        <w:t>T</w:t>
      </w:r>
      <w:r w:rsidRPr="00A40F08">
        <w:rPr>
          <w:rFonts w:cstheme="minorHAnsi"/>
        </w:rPr>
        <w:t xml:space="preserve">he </w:t>
      </w:r>
      <w:r>
        <w:rPr>
          <w:rFonts w:cstheme="minorHAnsi"/>
        </w:rPr>
        <w:t>channel</w:t>
      </w:r>
      <w:r w:rsidRPr="00A40F08">
        <w:rPr>
          <w:rFonts w:cstheme="minorHAnsi"/>
        </w:rPr>
        <w:t xml:space="preserve"> gates are on the intracellular ends of the potassium channels, </w:t>
      </w:r>
      <w:r>
        <w:rPr>
          <w:rFonts w:cstheme="minorHAnsi"/>
        </w:rPr>
        <w:t xml:space="preserve">so </w:t>
      </w:r>
      <w:r w:rsidRPr="00A40F08">
        <w:rPr>
          <w:rFonts w:cstheme="minorHAnsi"/>
        </w:rPr>
        <w:t>the opening of these channel gates results in the outflow of K</w:t>
      </w:r>
      <w:r w:rsidRPr="003B10F4">
        <w:rPr>
          <w:rFonts w:cstheme="minorHAnsi"/>
          <w:vertAlign w:val="superscript"/>
        </w:rPr>
        <w:t>+</w:t>
      </w:r>
      <w:r w:rsidRPr="00A40F08">
        <w:rPr>
          <w:rFonts w:cstheme="minorHAnsi"/>
        </w:rPr>
        <w:t xml:space="preserve"> ions. </w:t>
      </w:r>
    </w:p>
    <w:p w:rsidR="004D481B" w:rsidRDefault="004D481B" w:rsidP="00E777E1">
      <w:pPr>
        <w:autoSpaceDE w:val="0"/>
        <w:autoSpaceDN w:val="0"/>
        <w:adjustRightInd w:val="0"/>
        <w:spacing w:before="240" w:line="240" w:lineRule="auto"/>
        <w:jc w:val="center"/>
        <w:rPr>
          <w:rFonts w:cs="Times New Roman"/>
          <w:noProof/>
        </w:rPr>
      </w:pPr>
      <w:r w:rsidRPr="004D481B">
        <w:rPr>
          <w:noProof/>
        </w:rPr>
        <w:drawing>
          <wp:inline distT="0" distB="0" distL="0" distR="0" wp14:anchorId="68397FAE" wp14:editId="00E434FE">
            <wp:extent cx="2960416" cy="1309825"/>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0416" cy="1309825"/>
                    </a:xfrm>
                    <a:prstGeom prst="rect">
                      <a:avLst/>
                    </a:prstGeom>
                    <a:noFill/>
                    <a:ln>
                      <a:noFill/>
                    </a:ln>
                    <a:effectLst/>
                    <a:extLst/>
                  </pic:spPr>
                </pic:pic>
              </a:graphicData>
            </a:graphic>
          </wp:inline>
        </w:drawing>
      </w:r>
    </w:p>
    <w:p w:rsidR="00B03181" w:rsidRPr="00B03181" w:rsidRDefault="00B03181" w:rsidP="002E0C41">
      <w:pPr>
        <w:autoSpaceDE w:val="0"/>
        <w:autoSpaceDN w:val="0"/>
        <w:adjustRightInd w:val="0"/>
        <w:spacing w:line="240" w:lineRule="auto"/>
        <w:jc w:val="both"/>
        <w:rPr>
          <w:rFonts w:cstheme="minorHAnsi"/>
          <w:b/>
        </w:rPr>
      </w:pPr>
      <w:r w:rsidRPr="00B03181">
        <w:rPr>
          <w:rFonts w:cstheme="minorHAnsi"/>
          <w:b/>
        </w:rPr>
        <w:t>Opening of K</w:t>
      </w:r>
      <w:r w:rsidRPr="00B03181">
        <w:rPr>
          <w:rFonts w:cstheme="minorHAnsi"/>
          <w:b/>
          <w:vertAlign w:val="superscript"/>
        </w:rPr>
        <w:t>+</w:t>
      </w:r>
      <w:r w:rsidRPr="00B03181">
        <w:rPr>
          <w:rFonts w:cstheme="minorHAnsi"/>
          <w:b/>
        </w:rPr>
        <w:t xml:space="preserve"> Channels:</w:t>
      </w:r>
    </w:p>
    <w:p w:rsidR="002E0C41" w:rsidRPr="00A40F08" w:rsidRDefault="002E0C41" w:rsidP="002E0C41">
      <w:pPr>
        <w:autoSpaceDE w:val="0"/>
        <w:autoSpaceDN w:val="0"/>
        <w:adjustRightInd w:val="0"/>
        <w:spacing w:line="240" w:lineRule="auto"/>
        <w:jc w:val="both"/>
        <w:rPr>
          <w:rFonts w:cstheme="minorHAnsi"/>
        </w:rPr>
      </w:pPr>
      <w:r w:rsidRPr="00A40F08">
        <w:rPr>
          <w:rFonts w:cstheme="minorHAnsi"/>
        </w:rPr>
        <w:t xml:space="preserve">These channels remain closed in a resting neuron. They open during the action potential when the inside of the cell membrane becomes positively charged by depolarization of the membrane. </w:t>
      </w:r>
    </w:p>
    <w:p w:rsidR="003B10F4" w:rsidRPr="003B10F4" w:rsidRDefault="003B10F4" w:rsidP="00473B80">
      <w:pPr>
        <w:autoSpaceDE w:val="0"/>
        <w:autoSpaceDN w:val="0"/>
        <w:adjustRightInd w:val="0"/>
        <w:spacing w:before="240" w:line="240" w:lineRule="auto"/>
        <w:jc w:val="both"/>
        <w:rPr>
          <w:rFonts w:cs="Times New Roman"/>
          <w:b/>
        </w:rPr>
      </w:pPr>
      <w:r w:rsidRPr="003B10F4">
        <w:rPr>
          <w:rFonts w:cs="Times New Roman"/>
          <w:b/>
        </w:rPr>
        <w:t>Delayed Rectifiers:</w:t>
      </w:r>
    </w:p>
    <w:p w:rsidR="000C6827" w:rsidRDefault="003B10F4" w:rsidP="00473B80">
      <w:pPr>
        <w:autoSpaceDE w:val="0"/>
        <w:autoSpaceDN w:val="0"/>
        <w:adjustRightInd w:val="0"/>
        <w:spacing w:before="240" w:line="240" w:lineRule="auto"/>
        <w:jc w:val="both"/>
        <w:rPr>
          <w:rFonts w:cs="Times New Roman"/>
        </w:rPr>
      </w:pPr>
      <w:r>
        <w:rPr>
          <w:rFonts w:cs="Times New Roman"/>
        </w:rPr>
        <w:t>V</w:t>
      </w:r>
      <w:r w:rsidR="000C6827" w:rsidRPr="008F0556">
        <w:rPr>
          <w:rFonts w:cs="Times New Roman"/>
        </w:rPr>
        <w:t>oltage-gated</w:t>
      </w:r>
      <w:r w:rsidR="000C6827" w:rsidRPr="0010217F">
        <w:rPr>
          <w:rFonts w:cs="Times New Roman"/>
        </w:rPr>
        <w:t xml:space="preserve"> K</w:t>
      </w:r>
      <w:r w:rsidR="000C6827" w:rsidRPr="00943E1B">
        <w:rPr>
          <w:rFonts w:cs="Times New Roman"/>
          <w:vertAlign w:val="superscript"/>
        </w:rPr>
        <w:t>+</w:t>
      </w:r>
      <w:r w:rsidR="000C6827" w:rsidRPr="0010217F">
        <w:rPr>
          <w:rFonts w:cs="Times New Roman"/>
        </w:rPr>
        <w:t xml:space="preserve"> channels respond more slowly to voltage changes </w:t>
      </w:r>
      <w:r w:rsidR="000C6827">
        <w:rPr>
          <w:rFonts w:cs="Times New Roman"/>
        </w:rPr>
        <w:t>as</w:t>
      </w:r>
      <w:r w:rsidR="000C6827" w:rsidRPr="0010217F">
        <w:rPr>
          <w:rFonts w:cs="Times New Roman"/>
        </w:rPr>
        <w:t xml:space="preserve"> compar</w:t>
      </w:r>
      <w:r w:rsidR="000C6827">
        <w:rPr>
          <w:rFonts w:cs="Times New Roman"/>
        </w:rPr>
        <w:t>ed to</w:t>
      </w:r>
      <w:r w:rsidR="000C6827" w:rsidRPr="0010217F">
        <w:rPr>
          <w:rFonts w:cs="Times New Roman"/>
        </w:rPr>
        <w:t xml:space="preserve"> the voltage-gated Na</w:t>
      </w:r>
      <w:r w:rsidR="000C6827" w:rsidRPr="0047290F">
        <w:rPr>
          <w:rFonts w:cs="Times New Roman"/>
          <w:vertAlign w:val="superscript"/>
        </w:rPr>
        <w:t>+</w:t>
      </w:r>
      <w:r w:rsidR="000C6827" w:rsidRPr="0010217F">
        <w:rPr>
          <w:rFonts w:cs="Times New Roman"/>
        </w:rPr>
        <w:t xml:space="preserve"> channels</w:t>
      </w:r>
      <w:r w:rsidR="000C6827">
        <w:rPr>
          <w:rFonts w:cs="Times New Roman"/>
        </w:rPr>
        <w:t xml:space="preserve">. That is why these </w:t>
      </w:r>
      <w:r w:rsidR="000C6827" w:rsidRPr="008F0556">
        <w:rPr>
          <w:rFonts w:cs="Times New Roman"/>
        </w:rPr>
        <w:t>K</w:t>
      </w:r>
      <w:r w:rsidR="000C6827" w:rsidRPr="008F0556">
        <w:rPr>
          <w:rFonts w:cs="Times New Roman"/>
          <w:vertAlign w:val="superscript"/>
        </w:rPr>
        <w:t>+</w:t>
      </w:r>
      <w:r w:rsidR="000C6827" w:rsidRPr="008F0556">
        <w:rPr>
          <w:rFonts w:cs="Times New Roman"/>
        </w:rPr>
        <w:t xml:space="preserve"> channels are also known as “delayed rectifiers”</w:t>
      </w:r>
      <w:r w:rsidR="000C6827" w:rsidRPr="0010217F">
        <w:rPr>
          <w:rFonts w:cs="Times New Roman"/>
        </w:rPr>
        <w:t xml:space="preserve">. </w:t>
      </w:r>
    </w:p>
    <w:p w:rsidR="005D46FD" w:rsidRPr="005D46FD" w:rsidRDefault="005D46FD" w:rsidP="00473B80">
      <w:pPr>
        <w:autoSpaceDE w:val="0"/>
        <w:autoSpaceDN w:val="0"/>
        <w:adjustRightInd w:val="0"/>
        <w:spacing w:before="240" w:line="240" w:lineRule="auto"/>
        <w:jc w:val="both"/>
        <w:rPr>
          <w:rFonts w:cs="Times New Roman"/>
          <w:b/>
        </w:rPr>
      </w:pPr>
      <w:r w:rsidRPr="005D46FD">
        <w:rPr>
          <w:rFonts w:cs="Times New Roman"/>
          <w:b/>
        </w:rPr>
        <w:t>Effect on Membrane Potential</w:t>
      </w:r>
      <w:r>
        <w:rPr>
          <w:rFonts w:cs="Times New Roman"/>
          <w:b/>
        </w:rPr>
        <w:t>:</w:t>
      </w:r>
    </w:p>
    <w:p w:rsidR="00EB37F2" w:rsidRPr="002666A0" w:rsidRDefault="00EB37F2" w:rsidP="00473B80">
      <w:pPr>
        <w:autoSpaceDE w:val="0"/>
        <w:autoSpaceDN w:val="0"/>
        <w:adjustRightInd w:val="0"/>
        <w:spacing w:before="240" w:line="240" w:lineRule="auto"/>
        <w:jc w:val="both"/>
        <w:rPr>
          <w:rFonts w:cs="Times New Roman"/>
        </w:rPr>
      </w:pPr>
      <w:r w:rsidRPr="0010217F">
        <w:rPr>
          <w:rFonts w:cs="Times New Roman"/>
        </w:rPr>
        <w:t xml:space="preserve">The membrane </w:t>
      </w:r>
      <w:r>
        <w:rPr>
          <w:rFonts w:cs="Times New Roman"/>
        </w:rPr>
        <w:t>conductance for potassium ions (</w:t>
      </w:r>
      <w:r w:rsidRPr="0010217F">
        <w:rPr>
          <w:rFonts w:cs="Times New Roman"/>
        </w:rPr>
        <w:t>g</w:t>
      </w:r>
      <w:r w:rsidRPr="00943E1B">
        <w:rPr>
          <w:rFonts w:cs="Times New Roman"/>
          <w:vertAlign w:val="subscript"/>
        </w:rPr>
        <w:t>K</w:t>
      </w:r>
      <w:r>
        <w:rPr>
          <w:rFonts w:cs="Times New Roman"/>
        </w:rPr>
        <w:t xml:space="preserve">) </w:t>
      </w:r>
      <w:r w:rsidRPr="0010217F">
        <w:rPr>
          <w:rFonts w:cs="Times New Roman"/>
        </w:rPr>
        <w:t>begin</w:t>
      </w:r>
      <w:r>
        <w:rPr>
          <w:rFonts w:cs="Times New Roman"/>
        </w:rPr>
        <w:t>s</w:t>
      </w:r>
      <w:r w:rsidRPr="0010217F">
        <w:rPr>
          <w:rFonts w:cs="Times New Roman"/>
        </w:rPr>
        <w:t xml:space="preserve"> to increase </w:t>
      </w:r>
      <w:r>
        <w:rPr>
          <w:rFonts w:cs="Times New Roman"/>
        </w:rPr>
        <w:t>when</w:t>
      </w:r>
      <w:r w:rsidRPr="0010217F">
        <w:rPr>
          <w:rFonts w:cs="Times New Roman"/>
        </w:rPr>
        <w:t xml:space="preserve"> AP is near its peak, and remains high in the falling </w:t>
      </w:r>
      <w:r w:rsidRPr="002666A0">
        <w:rPr>
          <w:rFonts w:cs="Times New Roman"/>
        </w:rPr>
        <w:t xml:space="preserve">phase. </w:t>
      </w:r>
      <w:r w:rsidR="002666A0" w:rsidRPr="002666A0">
        <w:rPr>
          <w:rFonts w:cs="Arial"/>
        </w:rPr>
        <w:t>This results in a net outward flow of K</w:t>
      </w:r>
      <w:r w:rsidR="002666A0" w:rsidRPr="002666A0">
        <w:rPr>
          <w:rFonts w:cs="Arial"/>
          <w:vertAlign w:val="superscript"/>
        </w:rPr>
        <w:t>+</w:t>
      </w:r>
      <w:r w:rsidR="002666A0" w:rsidRPr="002666A0">
        <w:rPr>
          <w:rFonts w:cs="Arial"/>
        </w:rPr>
        <w:t xml:space="preserve"> ions.</w:t>
      </w:r>
    </w:p>
    <w:p w:rsidR="00EB37F2" w:rsidRDefault="00094C92" w:rsidP="00473B80">
      <w:pPr>
        <w:autoSpaceDE w:val="0"/>
        <w:autoSpaceDN w:val="0"/>
        <w:adjustRightInd w:val="0"/>
        <w:spacing w:before="240" w:line="240" w:lineRule="auto"/>
        <w:jc w:val="both"/>
        <w:rPr>
          <w:rFonts w:cs="Times New Roman"/>
        </w:rPr>
      </w:pPr>
      <w:r w:rsidRPr="0010217F">
        <w:rPr>
          <w:rFonts w:cs="Times New Roman"/>
        </w:rPr>
        <w:t>Th</w:t>
      </w:r>
      <w:r w:rsidR="002666A0">
        <w:rPr>
          <w:rFonts w:cs="Times New Roman"/>
        </w:rPr>
        <w:t>e</w:t>
      </w:r>
      <w:r w:rsidRPr="0010217F">
        <w:rPr>
          <w:rFonts w:cs="Times New Roman"/>
        </w:rPr>
        <w:t xml:space="preserve"> outward </w:t>
      </w:r>
      <w:r>
        <w:rPr>
          <w:rFonts w:cs="Times New Roman"/>
        </w:rPr>
        <w:t>flow of K</w:t>
      </w:r>
      <w:r w:rsidRPr="00EB37F2">
        <w:rPr>
          <w:rFonts w:cs="Times New Roman"/>
          <w:vertAlign w:val="superscript"/>
        </w:rPr>
        <w:t>+</w:t>
      </w:r>
      <w:r>
        <w:rPr>
          <w:rFonts w:cs="Times New Roman"/>
        </w:rPr>
        <w:t xml:space="preserve"> ions </w:t>
      </w:r>
      <w:r w:rsidRPr="0010217F">
        <w:rPr>
          <w:rFonts w:cs="Times New Roman"/>
        </w:rPr>
        <w:t xml:space="preserve">through the </w:t>
      </w:r>
      <w:r w:rsidRPr="008F0556">
        <w:rPr>
          <w:rFonts w:cs="Times New Roman"/>
        </w:rPr>
        <w:t xml:space="preserve">voltage-gated </w:t>
      </w:r>
      <w:r w:rsidRPr="0010217F">
        <w:rPr>
          <w:rFonts w:cs="Times New Roman"/>
        </w:rPr>
        <w:t>K</w:t>
      </w:r>
      <w:r w:rsidRPr="00AD4343">
        <w:rPr>
          <w:rFonts w:cs="Times New Roman"/>
          <w:vertAlign w:val="superscript"/>
        </w:rPr>
        <w:t>+</w:t>
      </w:r>
      <w:r w:rsidRPr="0010217F">
        <w:rPr>
          <w:rFonts w:cs="Times New Roman"/>
        </w:rPr>
        <w:t xml:space="preserve"> channels brings </w:t>
      </w:r>
      <w:r>
        <w:rPr>
          <w:rFonts w:cs="Times New Roman"/>
        </w:rPr>
        <w:t>the membrane potential</w:t>
      </w:r>
      <w:r w:rsidRPr="0010217F">
        <w:rPr>
          <w:rFonts w:cs="Times New Roman"/>
        </w:rPr>
        <w:t xml:space="preserve"> closer to </w:t>
      </w:r>
      <w:r>
        <w:rPr>
          <w:rFonts w:cs="Times New Roman"/>
        </w:rPr>
        <w:t xml:space="preserve">equilibrium potential for potassium i.e. </w:t>
      </w:r>
      <w:r w:rsidRPr="0010217F">
        <w:rPr>
          <w:rFonts w:cs="Times New Roman"/>
        </w:rPr>
        <w:t>E</w:t>
      </w:r>
      <w:r w:rsidRPr="00AD4343">
        <w:rPr>
          <w:rFonts w:cs="Times New Roman"/>
          <w:vertAlign w:val="subscript"/>
        </w:rPr>
        <w:t>K</w:t>
      </w:r>
      <w:r>
        <w:rPr>
          <w:rFonts w:cs="Times New Roman"/>
        </w:rPr>
        <w:t xml:space="preserve"> which is </w:t>
      </w:r>
      <w:r w:rsidRPr="000C6827">
        <w:rPr>
          <w:rFonts w:cs="Times New Roman"/>
        </w:rPr>
        <w:t>-90 mV</w:t>
      </w:r>
      <w:r w:rsidRPr="00554E32">
        <w:rPr>
          <w:rFonts w:cs="Times New Roman"/>
        </w:rPr>
        <w:t xml:space="preserve"> </w:t>
      </w:r>
      <w:r w:rsidRPr="000C6827">
        <w:rPr>
          <w:rFonts w:cs="Times New Roman"/>
        </w:rPr>
        <w:t>at 37</w:t>
      </w:r>
      <w:r w:rsidRPr="00EB37F2">
        <w:rPr>
          <w:rFonts w:cs="Times New Roman"/>
          <w:vertAlign w:val="superscript"/>
        </w:rPr>
        <w:t>o</w:t>
      </w:r>
      <w:r w:rsidRPr="000C6827">
        <w:rPr>
          <w:rFonts w:cs="Times New Roman"/>
        </w:rPr>
        <w:t>C</w:t>
      </w:r>
      <w:r>
        <w:rPr>
          <w:rFonts w:cs="Times New Roman"/>
        </w:rPr>
        <w:t>.</w:t>
      </w:r>
    </w:p>
    <w:p w:rsidR="00EB37F2" w:rsidRPr="0010217F" w:rsidRDefault="00736B2D" w:rsidP="00473B80">
      <w:pPr>
        <w:autoSpaceDE w:val="0"/>
        <w:autoSpaceDN w:val="0"/>
        <w:adjustRightInd w:val="0"/>
        <w:spacing w:before="240" w:line="240" w:lineRule="auto"/>
        <w:jc w:val="both"/>
        <w:rPr>
          <w:rFonts w:cs="Times New Roman"/>
        </w:rPr>
      </w:pPr>
      <w:r w:rsidRPr="000C6827">
        <w:rPr>
          <w:rFonts w:cs="Times New Roman"/>
        </w:rPr>
        <w:t>As the membrane potential approaches</w:t>
      </w:r>
      <w:r>
        <w:rPr>
          <w:rFonts w:cs="Times New Roman"/>
        </w:rPr>
        <w:t xml:space="preserve"> </w:t>
      </w:r>
      <w:r w:rsidRPr="000C6827">
        <w:rPr>
          <w:rFonts w:cs="Times New Roman"/>
        </w:rPr>
        <w:t>E</w:t>
      </w:r>
      <w:r w:rsidRPr="00EB37F2">
        <w:rPr>
          <w:rFonts w:cs="Times New Roman"/>
          <w:vertAlign w:val="subscript"/>
        </w:rPr>
        <w:t>K</w:t>
      </w:r>
      <w:r w:rsidRPr="000C6827">
        <w:rPr>
          <w:rFonts w:cs="Times New Roman"/>
        </w:rPr>
        <w:t>, the separation of</w:t>
      </w:r>
      <w:r>
        <w:rPr>
          <w:rFonts w:cs="Times New Roman"/>
        </w:rPr>
        <w:t xml:space="preserve"> </w:t>
      </w:r>
      <w:r w:rsidRPr="000C6827">
        <w:rPr>
          <w:rFonts w:cs="Times New Roman"/>
        </w:rPr>
        <w:t>charge</w:t>
      </w:r>
      <w:r w:rsidR="006F2BFA">
        <w:rPr>
          <w:rFonts w:cs="Times New Roman"/>
        </w:rPr>
        <w:t xml:space="preserve"> i.e.</w:t>
      </w:r>
      <w:r w:rsidRPr="000C6827">
        <w:rPr>
          <w:rFonts w:cs="Times New Roman"/>
        </w:rPr>
        <w:t xml:space="preserve"> </w:t>
      </w:r>
      <w:r w:rsidR="006F2BFA">
        <w:rPr>
          <w:rFonts w:cs="Times New Roman"/>
        </w:rPr>
        <w:t>polarization</w:t>
      </w:r>
      <w:r w:rsidRPr="000C6827">
        <w:rPr>
          <w:rFonts w:cs="Times New Roman"/>
        </w:rPr>
        <w:t>, increases. Th</w:t>
      </w:r>
      <w:r>
        <w:rPr>
          <w:rFonts w:cs="Times New Roman"/>
        </w:rPr>
        <w:t>i</w:t>
      </w:r>
      <w:r w:rsidRPr="000C6827">
        <w:rPr>
          <w:rFonts w:cs="Times New Roman"/>
        </w:rPr>
        <w:t>s increase in the magnitude of membrane potential is called hyperpolarization</w:t>
      </w:r>
      <w:r>
        <w:rPr>
          <w:rFonts w:cs="Times New Roman"/>
        </w:rPr>
        <w:t xml:space="preserve"> that </w:t>
      </w:r>
      <w:r w:rsidRPr="008F0556">
        <w:rPr>
          <w:rFonts w:cs="Times New Roman"/>
        </w:rPr>
        <w:t>terminate</w:t>
      </w:r>
      <w:r>
        <w:rPr>
          <w:rFonts w:cs="Times New Roman"/>
        </w:rPr>
        <w:t>s</w:t>
      </w:r>
      <w:r w:rsidRPr="008F0556">
        <w:rPr>
          <w:rFonts w:cs="Times New Roman"/>
        </w:rPr>
        <w:t xml:space="preserve"> an action potential</w:t>
      </w:r>
      <w:r w:rsidRPr="000C6827">
        <w:rPr>
          <w:rFonts w:cs="Times New Roman"/>
        </w:rPr>
        <w:t>.</w:t>
      </w:r>
    </w:p>
    <w:p w:rsidR="008958D4" w:rsidRDefault="00EB37F2" w:rsidP="00473B80">
      <w:pPr>
        <w:autoSpaceDE w:val="0"/>
        <w:autoSpaceDN w:val="0"/>
        <w:adjustRightInd w:val="0"/>
        <w:spacing w:before="240" w:line="240" w:lineRule="auto"/>
        <w:jc w:val="both"/>
        <w:rPr>
          <w:rFonts w:cs="Times New Roman"/>
        </w:rPr>
      </w:pPr>
      <w:r w:rsidRPr="0010217F">
        <w:rPr>
          <w:rFonts w:cs="Times New Roman"/>
        </w:rPr>
        <w:t>Fundamentally</w:t>
      </w:r>
      <w:r>
        <w:rPr>
          <w:rFonts w:cs="Times New Roman"/>
        </w:rPr>
        <w:t>,</w:t>
      </w:r>
      <w:r w:rsidRPr="0010217F">
        <w:rPr>
          <w:rFonts w:cs="Times New Roman"/>
        </w:rPr>
        <w:t xml:space="preserve"> </w:t>
      </w:r>
      <w:r>
        <w:rPr>
          <w:rFonts w:cs="Times New Roman"/>
        </w:rPr>
        <w:t>the</w:t>
      </w:r>
      <w:r w:rsidR="00F67539" w:rsidRPr="0010217F">
        <w:rPr>
          <w:rFonts w:cs="Times New Roman"/>
        </w:rPr>
        <w:t xml:space="preserve"> voltage-gated K</w:t>
      </w:r>
      <w:r w:rsidR="00F67539" w:rsidRPr="004477FD">
        <w:rPr>
          <w:rFonts w:cs="Times New Roman"/>
          <w:vertAlign w:val="superscript"/>
        </w:rPr>
        <w:t>+</w:t>
      </w:r>
      <w:r w:rsidR="00F67539" w:rsidRPr="0010217F">
        <w:rPr>
          <w:rFonts w:cs="Times New Roman"/>
        </w:rPr>
        <w:t xml:space="preserve"> channels do not inactivate, as do voltage-gated Na</w:t>
      </w:r>
      <w:r w:rsidR="00F67539" w:rsidRPr="008958D4">
        <w:rPr>
          <w:rFonts w:cs="Times New Roman"/>
          <w:vertAlign w:val="superscript"/>
        </w:rPr>
        <w:t>+</w:t>
      </w:r>
      <w:r w:rsidR="00F67539" w:rsidRPr="0010217F">
        <w:rPr>
          <w:rFonts w:cs="Times New Roman"/>
        </w:rPr>
        <w:t xml:space="preserve"> channels. Instead, their conductance to ions </w:t>
      </w:r>
      <w:r w:rsidRPr="0010217F">
        <w:rPr>
          <w:rFonts w:cs="Times New Roman"/>
        </w:rPr>
        <w:t>g</w:t>
      </w:r>
      <w:r w:rsidRPr="008958D4">
        <w:rPr>
          <w:rFonts w:cs="Times New Roman"/>
          <w:vertAlign w:val="subscript"/>
        </w:rPr>
        <w:t>K</w:t>
      </w:r>
      <w:r w:rsidRPr="0010217F">
        <w:rPr>
          <w:rFonts w:cs="Times New Roman"/>
        </w:rPr>
        <w:t xml:space="preserve"> decreases </w:t>
      </w:r>
      <w:r>
        <w:rPr>
          <w:rFonts w:cs="Times New Roman"/>
        </w:rPr>
        <w:t>according to the</w:t>
      </w:r>
      <w:r w:rsidR="00F67539" w:rsidRPr="0010217F">
        <w:rPr>
          <w:rFonts w:cs="Times New Roman"/>
        </w:rPr>
        <w:t xml:space="preserve"> V</w:t>
      </w:r>
      <w:r w:rsidR="00F67539" w:rsidRPr="008958D4">
        <w:rPr>
          <w:rFonts w:cs="Times New Roman"/>
          <w:vertAlign w:val="subscript"/>
        </w:rPr>
        <w:t>m</w:t>
      </w:r>
      <w:r w:rsidR="008958D4">
        <w:rPr>
          <w:rFonts w:cs="Times New Roman"/>
        </w:rPr>
        <w:t xml:space="preserve">. </w:t>
      </w:r>
    </w:p>
    <w:p w:rsidR="008F48A9" w:rsidRDefault="003E154A" w:rsidP="00712C4B">
      <w:pPr>
        <w:autoSpaceDE w:val="0"/>
        <w:autoSpaceDN w:val="0"/>
        <w:adjustRightInd w:val="0"/>
        <w:spacing w:before="240" w:line="240" w:lineRule="auto"/>
        <w:jc w:val="both"/>
        <w:rPr>
          <w:rFonts w:cs="Times New Roman"/>
        </w:rPr>
      </w:pPr>
      <w:r>
        <w:rPr>
          <w:rFonts w:cs="Times New Roman"/>
        </w:rPr>
        <w:t>T</w:t>
      </w:r>
      <w:r w:rsidR="00EF6867">
        <w:rPr>
          <w:rFonts w:cs="Times New Roman"/>
        </w:rPr>
        <w:t xml:space="preserve">he role of voltage-gated </w:t>
      </w:r>
      <w:r w:rsidR="00EF6867" w:rsidRPr="0010217F">
        <w:rPr>
          <w:rFonts w:cs="Times New Roman"/>
        </w:rPr>
        <w:t>K</w:t>
      </w:r>
      <w:r w:rsidR="00EF6867" w:rsidRPr="008958D4">
        <w:rPr>
          <w:rFonts w:cs="Times New Roman"/>
          <w:vertAlign w:val="superscript"/>
        </w:rPr>
        <w:t>+</w:t>
      </w:r>
      <w:r w:rsidR="00EF6867" w:rsidRPr="0010217F">
        <w:rPr>
          <w:rFonts w:cs="Times New Roman"/>
        </w:rPr>
        <w:t xml:space="preserve"> channels</w:t>
      </w:r>
      <w:r w:rsidR="00EF6867">
        <w:rPr>
          <w:rFonts w:cs="Times New Roman"/>
        </w:rPr>
        <w:t xml:space="preserve"> is not to </w:t>
      </w:r>
      <w:r w:rsidR="00EF6867" w:rsidRPr="0010217F">
        <w:rPr>
          <w:rFonts w:cs="Times New Roman"/>
        </w:rPr>
        <w:t>generate</w:t>
      </w:r>
      <w:r w:rsidR="00EF6867">
        <w:rPr>
          <w:rFonts w:cs="Times New Roman"/>
        </w:rPr>
        <w:t xml:space="preserve"> Action potentials, but they are involved in the </w:t>
      </w:r>
      <w:r w:rsidR="00EF6867" w:rsidRPr="0010217F">
        <w:rPr>
          <w:rFonts w:cs="Times New Roman"/>
        </w:rPr>
        <w:t>acceleration of membrane repolarization</w:t>
      </w:r>
      <w:r w:rsidR="00EF6867">
        <w:rPr>
          <w:rFonts w:cs="Times New Roman"/>
        </w:rPr>
        <w:t xml:space="preserve">. So the presence of more activated voltage-gated </w:t>
      </w:r>
      <w:r w:rsidR="00EF6867" w:rsidRPr="0010217F">
        <w:rPr>
          <w:rFonts w:cs="Times New Roman"/>
        </w:rPr>
        <w:t>K</w:t>
      </w:r>
      <w:r w:rsidR="00EF6867" w:rsidRPr="008958D4">
        <w:rPr>
          <w:rFonts w:cs="Times New Roman"/>
          <w:vertAlign w:val="superscript"/>
        </w:rPr>
        <w:t>+</w:t>
      </w:r>
      <w:r w:rsidR="00EF6867" w:rsidRPr="0010217F">
        <w:rPr>
          <w:rFonts w:cs="Times New Roman"/>
        </w:rPr>
        <w:t xml:space="preserve"> channels</w:t>
      </w:r>
      <w:r w:rsidR="00EF6867" w:rsidRPr="0040708A">
        <w:rPr>
          <w:rFonts w:cs="Times New Roman"/>
        </w:rPr>
        <w:t xml:space="preserve"> </w:t>
      </w:r>
      <w:r w:rsidR="00EF6867" w:rsidRPr="0010217F">
        <w:rPr>
          <w:rFonts w:cs="Times New Roman"/>
        </w:rPr>
        <w:t>shorten</w:t>
      </w:r>
      <w:r w:rsidR="00EF6867">
        <w:rPr>
          <w:rFonts w:cs="Times New Roman"/>
        </w:rPr>
        <w:t>s</w:t>
      </w:r>
      <w:r w:rsidR="00EF6867" w:rsidRPr="0010217F">
        <w:rPr>
          <w:rFonts w:cs="Times New Roman"/>
        </w:rPr>
        <w:t xml:space="preserve"> the </w:t>
      </w:r>
      <w:r w:rsidR="00EF6867">
        <w:rPr>
          <w:rFonts w:cs="Times New Roman"/>
        </w:rPr>
        <w:t xml:space="preserve">duration of action potentials. It helps the neurons </w:t>
      </w:r>
      <w:r w:rsidR="00EF6867" w:rsidRPr="0010217F">
        <w:rPr>
          <w:rFonts w:cs="Times New Roman"/>
        </w:rPr>
        <w:t>to generate</w:t>
      </w:r>
      <w:r w:rsidR="00EF6867">
        <w:rPr>
          <w:rFonts w:cs="Times New Roman"/>
        </w:rPr>
        <w:t xml:space="preserve"> Action potentials </w:t>
      </w:r>
      <w:r w:rsidR="00EF6867" w:rsidRPr="0010217F">
        <w:rPr>
          <w:rFonts w:cs="Times New Roman"/>
        </w:rPr>
        <w:t>at a higher frequency.</w:t>
      </w:r>
      <w:r w:rsidR="00EF6867">
        <w:rPr>
          <w:rFonts w:cs="Times New Roman"/>
        </w:rPr>
        <w:t xml:space="preserve"> The neurons which generate action potentials of longer duration have lower number of these channels while some </w:t>
      </w:r>
      <w:r w:rsidR="00EF6867" w:rsidRPr="0010217F">
        <w:rPr>
          <w:rFonts w:cs="Times New Roman"/>
        </w:rPr>
        <w:t>myelinated mammalian neurons lack them entirely</w:t>
      </w:r>
      <w:r w:rsidR="00EF6867">
        <w:rPr>
          <w:rFonts w:cs="Times New Roman"/>
        </w:rPr>
        <w:t>.</w:t>
      </w:r>
      <w:r w:rsidR="008F48A9">
        <w:rPr>
          <w:rFonts w:cs="Times New Roman"/>
        </w:rPr>
        <w:br w:type="page"/>
      </w:r>
    </w:p>
    <w:p w:rsidR="00A77093" w:rsidRPr="001912E1" w:rsidRDefault="001912E1" w:rsidP="007D0FCA">
      <w:pPr>
        <w:autoSpaceDE w:val="0"/>
        <w:autoSpaceDN w:val="0"/>
        <w:adjustRightInd w:val="0"/>
        <w:spacing w:line="240" w:lineRule="auto"/>
        <w:jc w:val="both"/>
        <w:rPr>
          <w:rFonts w:cs="Arial"/>
          <w:b/>
        </w:rPr>
      </w:pPr>
      <w:r w:rsidRPr="001912E1">
        <w:rPr>
          <w:rFonts w:cs="Arial"/>
          <w:b/>
          <w:bCs/>
        </w:rPr>
        <w:lastRenderedPageBreak/>
        <w:tab/>
      </w:r>
      <w:r w:rsidRPr="001912E1">
        <w:rPr>
          <w:rFonts w:cs="Times New Roman"/>
          <w:b/>
        </w:rPr>
        <w:t xml:space="preserve">VOLTAGE-GATED </w:t>
      </w:r>
      <w:r w:rsidR="00941383">
        <w:rPr>
          <w:rFonts w:cs="Times New Roman"/>
          <w:b/>
        </w:rPr>
        <w:t>CALCIUM (</w:t>
      </w:r>
      <w:r w:rsidRPr="001912E1">
        <w:rPr>
          <w:rFonts w:cs="Times New Roman"/>
          <w:b/>
        </w:rPr>
        <w:t>Ca</w:t>
      </w:r>
      <w:r w:rsidRPr="001912E1">
        <w:rPr>
          <w:rFonts w:cs="Times New Roman"/>
          <w:b/>
          <w:vertAlign w:val="superscript"/>
        </w:rPr>
        <w:t>2+</w:t>
      </w:r>
      <w:r w:rsidR="00941383">
        <w:rPr>
          <w:rFonts w:cs="Times New Roman"/>
          <w:b/>
        </w:rPr>
        <w:t xml:space="preserve">) </w:t>
      </w:r>
      <w:r w:rsidRPr="001912E1">
        <w:rPr>
          <w:rFonts w:cs="Times New Roman"/>
          <w:b/>
        </w:rPr>
        <w:t>CHANNELS</w:t>
      </w:r>
    </w:p>
    <w:p w:rsidR="00DD0E4E" w:rsidRDefault="00DD0E4E" w:rsidP="007D0FCA">
      <w:pPr>
        <w:autoSpaceDE w:val="0"/>
        <w:autoSpaceDN w:val="0"/>
        <w:adjustRightInd w:val="0"/>
        <w:spacing w:line="240" w:lineRule="auto"/>
        <w:jc w:val="both"/>
        <w:rPr>
          <w:rFonts w:cs="Times New Roman"/>
        </w:rPr>
      </w:pPr>
      <w:r>
        <w:rPr>
          <w:rFonts w:cs="Times New Roman"/>
        </w:rPr>
        <w:t>V</w:t>
      </w:r>
      <w:r w:rsidRPr="00DD0E4E">
        <w:rPr>
          <w:rFonts w:cs="Times New Roman"/>
        </w:rPr>
        <w:t xml:space="preserve">oltage-gated </w:t>
      </w:r>
      <w:r>
        <w:rPr>
          <w:rFonts w:cs="Times New Roman"/>
        </w:rPr>
        <w:t>C</w:t>
      </w:r>
      <w:r w:rsidRPr="00DD0E4E">
        <w:rPr>
          <w:rFonts w:cs="Times New Roman"/>
        </w:rPr>
        <w:t>a</w:t>
      </w:r>
      <w:r w:rsidRPr="00DD0E4E">
        <w:rPr>
          <w:rFonts w:cs="Times New Roman"/>
          <w:vertAlign w:val="superscript"/>
        </w:rPr>
        <w:t>2+</w:t>
      </w:r>
      <w:r w:rsidRPr="00DD0E4E">
        <w:rPr>
          <w:rFonts w:cs="Times New Roman"/>
        </w:rPr>
        <w:t xml:space="preserve"> channels</w:t>
      </w:r>
      <w:r w:rsidRPr="0010217F">
        <w:rPr>
          <w:rFonts w:cs="Times New Roman"/>
        </w:rPr>
        <w:t xml:space="preserve"> occur in virtually all cell types. </w:t>
      </w:r>
      <w:r>
        <w:rPr>
          <w:rFonts w:cs="Times New Roman"/>
        </w:rPr>
        <w:t>They have</w:t>
      </w:r>
      <w:r w:rsidRPr="00426303">
        <w:rPr>
          <w:rFonts w:cs="Times New Roman"/>
        </w:rPr>
        <w:t xml:space="preserve"> a</w:t>
      </w:r>
      <w:r>
        <w:rPr>
          <w:rFonts w:cs="Times New Roman"/>
        </w:rPr>
        <w:t xml:space="preserve"> selective</w:t>
      </w:r>
      <w:r w:rsidRPr="00426303">
        <w:rPr>
          <w:rFonts w:cs="Times New Roman"/>
        </w:rPr>
        <w:t xml:space="preserve"> permeability to Ca</w:t>
      </w:r>
      <w:r w:rsidRPr="00426303">
        <w:rPr>
          <w:rFonts w:cs="Times New Roman"/>
          <w:vertAlign w:val="superscript"/>
        </w:rPr>
        <w:t>2+</w:t>
      </w:r>
      <w:r>
        <w:rPr>
          <w:rFonts w:cs="Times New Roman"/>
        </w:rPr>
        <w:t xml:space="preserve"> ions</w:t>
      </w:r>
      <w:r w:rsidR="00302A18">
        <w:rPr>
          <w:rFonts w:cs="Times New Roman"/>
        </w:rPr>
        <w:t xml:space="preserve">. </w:t>
      </w:r>
    </w:p>
    <w:p w:rsidR="00302A18" w:rsidRDefault="00302A18" w:rsidP="007D0FCA">
      <w:pPr>
        <w:autoSpaceDE w:val="0"/>
        <w:autoSpaceDN w:val="0"/>
        <w:adjustRightInd w:val="0"/>
        <w:spacing w:line="240" w:lineRule="auto"/>
        <w:jc w:val="both"/>
        <w:rPr>
          <w:rFonts w:cs="Times New Roman"/>
        </w:rPr>
      </w:pPr>
      <w:r w:rsidRPr="0010217F">
        <w:rPr>
          <w:rFonts w:cs="Times New Roman"/>
        </w:rPr>
        <w:t xml:space="preserve">The molecular structure of </w:t>
      </w:r>
      <w:r w:rsidR="00562C7C">
        <w:rPr>
          <w:rFonts w:cs="Times New Roman"/>
        </w:rPr>
        <w:t>these</w:t>
      </w:r>
      <w:r w:rsidRPr="0010217F">
        <w:rPr>
          <w:rFonts w:cs="Times New Roman"/>
        </w:rPr>
        <w:t xml:space="preserve"> channels is strikingly similar to voltage-gated Na</w:t>
      </w:r>
      <w:r w:rsidRPr="00302A18">
        <w:rPr>
          <w:rFonts w:cs="Times New Roman"/>
          <w:vertAlign w:val="superscript"/>
        </w:rPr>
        <w:t>+</w:t>
      </w:r>
      <w:r w:rsidRPr="0010217F">
        <w:rPr>
          <w:rFonts w:cs="Times New Roman"/>
        </w:rPr>
        <w:t xml:space="preserve"> channels.</w:t>
      </w:r>
    </w:p>
    <w:p w:rsidR="00184002" w:rsidRDefault="00184002" w:rsidP="00184002">
      <w:pPr>
        <w:autoSpaceDE w:val="0"/>
        <w:autoSpaceDN w:val="0"/>
        <w:adjustRightInd w:val="0"/>
        <w:spacing w:line="240" w:lineRule="auto"/>
        <w:jc w:val="both"/>
        <w:rPr>
          <w:rFonts w:cs="Times New Roman"/>
        </w:rPr>
      </w:pPr>
      <w:r w:rsidRPr="00426303">
        <w:rPr>
          <w:rFonts w:cs="Times New Roman"/>
        </w:rPr>
        <w:t xml:space="preserve">Activation of particular </w:t>
      </w:r>
      <w:r>
        <w:rPr>
          <w:rFonts w:cs="Times New Roman"/>
        </w:rPr>
        <w:t>v</w:t>
      </w:r>
      <w:r w:rsidRPr="00426303">
        <w:rPr>
          <w:rFonts w:cs="Times New Roman"/>
        </w:rPr>
        <w:t>oltage-dependent calcium channels allows Ca</w:t>
      </w:r>
      <w:r w:rsidRPr="00426303">
        <w:rPr>
          <w:rFonts w:cs="Times New Roman"/>
          <w:vertAlign w:val="superscript"/>
        </w:rPr>
        <w:t>2+</w:t>
      </w:r>
      <w:r w:rsidRPr="00426303">
        <w:rPr>
          <w:rFonts w:cs="Times New Roman"/>
        </w:rPr>
        <w:t xml:space="preserve"> to rush into the cell</w:t>
      </w:r>
      <w:r>
        <w:rPr>
          <w:rFonts w:cs="Times New Roman"/>
        </w:rPr>
        <w:t>.</w:t>
      </w:r>
    </w:p>
    <w:p w:rsidR="00D2511B" w:rsidRPr="00D2511B" w:rsidRDefault="007D0FCA" w:rsidP="007D0FCA">
      <w:pPr>
        <w:autoSpaceDE w:val="0"/>
        <w:autoSpaceDN w:val="0"/>
        <w:adjustRightInd w:val="0"/>
        <w:spacing w:line="240" w:lineRule="auto"/>
        <w:jc w:val="both"/>
        <w:rPr>
          <w:rFonts w:cs="Times New Roman"/>
          <w:b/>
        </w:rPr>
      </w:pPr>
      <w:r>
        <w:rPr>
          <w:rFonts w:cs="Times New Roman"/>
          <w:b/>
        </w:rPr>
        <w:t xml:space="preserve">Slow </w:t>
      </w:r>
      <w:r w:rsidR="00D2511B" w:rsidRPr="00D2511B">
        <w:rPr>
          <w:rFonts w:cs="Times New Roman"/>
          <w:b/>
        </w:rPr>
        <w:t>Activation of Ca</w:t>
      </w:r>
      <w:r w:rsidR="00D2511B" w:rsidRPr="00D2511B">
        <w:rPr>
          <w:rFonts w:cs="Times New Roman"/>
          <w:b/>
          <w:vertAlign w:val="superscript"/>
        </w:rPr>
        <w:t>2+</w:t>
      </w:r>
      <w:r w:rsidR="00D2511B" w:rsidRPr="00D2511B">
        <w:rPr>
          <w:rFonts w:cs="Times New Roman"/>
          <w:b/>
        </w:rPr>
        <w:t xml:space="preserve"> Channels:</w:t>
      </w:r>
    </w:p>
    <w:p w:rsidR="00F33A71" w:rsidRDefault="000F690C" w:rsidP="007D0FCA">
      <w:pPr>
        <w:autoSpaceDE w:val="0"/>
        <w:autoSpaceDN w:val="0"/>
        <w:adjustRightInd w:val="0"/>
        <w:spacing w:line="240" w:lineRule="auto"/>
        <w:jc w:val="both"/>
        <w:rPr>
          <w:rFonts w:cs="Times New Roman"/>
        </w:rPr>
      </w:pPr>
      <w:r>
        <w:rPr>
          <w:rFonts w:cs="Times New Roman"/>
        </w:rPr>
        <w:t>Ca</w:t>
      </w:r>
      <w:r w:rsidRPr="000F690C">
        <w:rPr>
          <w:rFonts w:cs="Times New Roman"/>
          <w:vertAlign w:val="superscript"/>
        </w:rPr>
        <w:t>2+</w:t>
      </w:r>
      <w:r w:rsidR="00D2511B">
        <w:rPr>
          <w:rFonts w:cs="Times New Roman"/>
        </w:rPr>
        <w:t xml:space="preserve"> channels</w:t>
      </w:r>
      <w:r w:rsidR="00426D24">
        <w:rPr>
          <w:rFonts w:cs="Times New Roman"/>
        </w:rPr>
        <w:t xml:space="preserve"> </w:t>
      </w:r>
      <w:r w:rsidR="00426D24" w:rsidRPr="00426303">
        <w:rPr>
          <w:rFonts w:cs="Times New Roman"/>
        </w:rPr>
        <w:t>are normally closed</w:t>
      </w:r>
      <w:r w:rsidR="00426D24">
        <w:rPr>
          <w:rFonts w:cs="Times New Roman"/>
        </w:rPr>
        <w:t xml:space="preserve"> at </w:t>
      </w:r>
      <w:r w:rsidR="00426D24" w:rsidRPr="00426303">
        <w:rPr>
          <w:rFonts w:cs="Times New Roman"/>
        </w:rPr>
        <w:t>resting membrane potential</w:t>
      </w:r>
      <w:r w:rsidR="00426D24">
        <w:rPr>
          <w:rFonts w:cs="Times New Roman"/>
        </w:rPr>
        <w:t xml:space="preserve">. </w:t>
      </w:r>
    </w:p>
    <w:p w:rsidR="00F33A71" w:rsidRDefault="00426D24" w:rsidP="007D0FCA">
      <w:pPr>
        <w:autoSpaceDE w:val="0"/>
        <w:autoSpaceDN w:val="0"/>
        <w:adjustRightInd w:val="0"/>
        <w:spacing w:line="240" w:lineRule="auto"/>
        <w:jc w:val="both"/>
        <w:rPr>
          <w:rFonts w:cs="Times New Roman"/>
        </w:rPr>
      </w:pPr>
      <w:r w:rsidRPr="00426303">
        <w:rPr>
          <w:rFonts w:cs="Times New Roman"/>
        </w:rPr>
        <w:t xml:space="preserve">They are activated </w:t>
      </w:r>
      <w:r>
        <w:rPr>
          <w:rFonts w:cs="Times New Roman"/>
        </w:rPr>
        <w:t>with depolarization</w:t>
      </w:r>
      <w:r w:rsidRPr="00562C7C">
        <w:rPr>
          <w:rFonts w:cs="Times New Roman"/>
        </w:rPr>
        <w:t xml:space="preserve"> </w:t>
      </w:r>
      <w:r>
        <w:rPr>
          <w:rFonts w:cs="Times New Roman"/>
        </w:rPr>
        <w:t>but more slowly than Na</w:t>
      </w:r>
      <w:r w:rsidRPr="00C54C92">
        <w:rPr>
          <w:rFonts w:cs="Times New Roman"/>
          <w:vertAlign w:val="superscript"/>
        </w:rPr>
        <w:t>+</w:t>
      </w:r>
      <w:r>
        <w:rPr>
          <w:rFonts w:cs="Times New Roman"/>
        </w:rPr>
        <w:t xml:space="preserve"> channels</w:t>
      </w:r>
      <w:r w:rsidR="006C216D">
        <w:rPr>
          <w:rFonts w:cs="Times New Roman"/>
        </w:rPr>
        <w:t>,</w:t>
      </w:r>
      <w:r>
        <w:rPr>
          <w:rFonts w:cs="Times New Roman"/>
        </w:rPr>
        <w:t xml:space="preserve"> </w:t>
      </w:r>
      <w:r w:rsidR="006C216D" w:rsidRPr="006C216D">
        <w:rPr>
          <w:rFonts w:cs="Times New Roman"/>
        </w:rPr>
        <w:t>requiring 10 to 20 times as long for activation as the</w:t>
      </w:r>
      <w:r w:rsidR="006C216D">
        <w:rPr>
          <w:rFonts w:cs="Times New Roman"/>
        </w:rPr>
        <w:t xml:space="preserve"> </w:t>
      </w:r>
      <w:r w:rsidR="006C216D" w:rsidRPr="006C216D">
        <w:rPr>
          <w:rFonts w:cs="Times New Roman"/>
        </w:rPr>
        <w:t xml:space="preserve">sodium channels. </w:t>
      </w:r>
    </w:p>
    <w:p w:rsidR="00426D24" w:rsidRDefault="006C216D" w:rsidP="007D0FCA">
      <w:pPr>
        <w:autoSpaceDE w:val="0"/>
        <w:autoSpaceDN w:val="0"/>
        <w:adjustRightInd w:val="0"/>
        <w:spacing w:line="240" w:lineRule="auto"/>
        <w:jc w:val="both"/>
        <w:rPr>
          <w:rFonts w:cs="Times New Roman"/>
        </w:rPr>
      </w:pPr>
      <w:r w:rsidRPr="006C216D">
        <w:rPr>
          <w:rFonts w:cs="Times New Roman"/>
        </w:rPr>
        <w:t>Therefore, they are called slow channels,</w:t>
      </w:r>
      <w:r>
        <w:rPr>
          <w:rFonts w:cs="Times New Roman"/>
        </w:rPr>
        <w:t xml:space="preserve"> </w:t>
      </w:r>
      <w:r w:rsidRPr="006C216D">
        <w:rPr>
          <w:rFonts w:cs="Times New Roman"/>
        </w:rPr>
        <w:t>in contrast to the sodium channels, which are called</w:t>
      </w:r>
      <w:r>
        <w:rPr>
          <w:rFonts w:cs="Times New Roman"/>
        </w:rPr>
        <w:t xml:space="preserve"> </w:t>
      </w:r>
      <w:r w:rsidRPr="006C216D">
        <w:rPr>
          <w:rFonts w:cs="Times New Roman"/>
        </w:rPr>
        <w:t>fast channels.</w:t>
      </w:r>
    </w:p>
    <w:p w:rsidR="00F33A71" w:rsidRPr="003C1C3B" w:rsidRDefault="003C1C3B" w:rsidP="007D0FCA">
      <w:pPr>
        <w:autoSpaceDE w:val="0"/>
        <w:autoSpaceDN w:val="0"/>
        <w:adjustRightInd w:val="0"/>
        <w:spacing w:line="240" w:lineRule="auto"/>
        <w:jc w:val="both"/>
        <w:rPr>
          <w:rFonts w:cs="Times New Roman"/>
          <w:b/>
        </w:rPr>
      </w:pPr>
      <w:r w:rsidRPr="003C1C3B">
        <w:rPr>
          <w:rFonts w:cs="Times New Roman"/>
          <w:b/>
        </w:rPr>
        <w:t>Role</w:t>
      </w:r>
      <w:r w:rsidR="00F33A71" w:rsidRPr="003C1C3B">
        <w:rPr>
          <w:rFonts w:cs="Times New Roman"/>
          <w:b/>
        </w:rPr>
        <w:t xml:space="preserve"> of Ca</w:t>
      </w:r>
      <w:r w:rsidR="00F33A71" w:rsidRPr="003C1C3B">
        <w:rPr>
          <w:rFonts w:cs="Times New Roman"/>
          <w:b/>
          <w:vertAlign w:val="superscript"/>
        </w:rPr>
        <w:t>2+</w:t>
      </w:r>
      <w:r w:rsidR="00F33A71" w:rsidRPr="003C1C3B">
        <w:rPr>
          <w:rFonts w:cs="Times New Roman"/>
          <w:b/>
        </w:rPr>
        <w:t xml:space="preserve"> Channel</w:t>
      </w:r>
      <w:r w:rsidR="008874BB">
        <w:rPr>
          <w:rFonts w:cs="Times New Roman"/>
          <w:b/>
        </w:rPr>
        <w:t xml:space="preserve"> Activation</w:t>
      </w:r>
      <w:r w:rsidR="00F33A71" w:rsidRPr="003C1C3B">
        <w:rPr>
          <w:rFonts w:cs="Times New Roman"/>
          <w:b/>
        </w:rPr>
        <w:t>:</w:t>
      </w:r>
    </w:p>
    <w:p w:rsidR="00234ED8" w:rsidRDefault="00302A18" w:rsidP="007D0FCA">
      <w:pPr>
        <w:autoSpaceDE w:val="0"/>
        <w:autoSpaceDN w:val="0"/>
        <w:adjustRightInd w:val="0"/>
        <w:spacing w:line="240" w:lineRule="auto"/>
        <w:jc w:val="both"/>
        <w:rPr>
          <w:rFonts w:cs="Times New Roman"/>
        </w:rPr>
      </w:pPr>
      <w:r w:rsidRPr="003841DD">
        <w:rPr>
          <w:rFonts w:cs="Times New Roman"/>
        </w:rPr>
        <w:t xml:space="preserve">In neurons and </w:t>
      </w:r>
      <w:r w:rsidR="00D82F31">
        <w:rPr>
          <w:rFonts w:cs="Times New Roman"/>
        </w:rPr>
        <w:t xml:space="preserve">skeletal </w:t>
      </w:r>
      <w:r w:rsidRPr="003841DD">
        <w:rPr>
          <w:rFonts w:cs="Times New Roman"/>
        </w:rPr>
        <w:t xml:space="preserve">muscle fibres, </w:t>
      </w:r>
      <w:r w:rsidR="00A77093" w:rsidRPr="003841DD">
        <w:rPr>
          <w:rFonts w:cs="Times New Roman"/>
        </w:rPr>
        <w:t>Ca</w:t>
      </w:r>
      <w:r w:rsidR="00A77093" w:rsidRPr="003841DD">
        <w:rPr>
          <w:rFonts w:cs="Times New Roman"/>
          <w:vertAlign w:val="superscript"/>
        </w:rPr>
        <w:t>2+</w:t>
      </w:r>
      <w:r w:rsidR="00943B01" w:rsidRPr="003841DD">
        <w:rPr>
          <w:rFonts w:cs="Times New Roman"/>
        </w:rPr>
        <w:t xml:space="preserve"> </w:t>
      </w:r>
      <w:r w:rsidR="00A77093" w:rsidRPr="003841DD">
        <w:rPr>
          <w:rFonts w:cs="Times New Roman"/>
        </w:rPr>
        <w:t xml:space="preserve">channels carry </w:t>
      </w:r>
      <w:r w:rsidR="00CC01D0" w:rsidRPr="003841DD">
        <w:rPr>
          <w:rFonts w:cs="Times New Roman"/>
        </w:rPr>
        <w:t>a</w:t>
      </w:r>
      <w:r w:rsidR="00A77093" w:rsidRPr="003841DD">
        <w:rPr>
          <w:rFonts w:cs="Times New Roman"/>
        </w:rPr>
        <w:t xml:space="preserve"> part of the </w:t>
      </w:r>
      <w:r w:rsidR="00CC01D0" w:rsidRPr="003841DD">
        <w:rPr>
          <w:rFonts w:cs="Times New Roman"/>
        </w:rPr>
        <w:t xml:space="preserve">inward </w:t>
      </w:r>
      <w:r w:rsidR="00A77093" w:rsidRPr="003841DD">
        <w:rPr>
          <w:rFonts w:cs="Times New Roman"/>
        </w:rPr>
        <w:t>regenerative depolarizing current</w:t>
      </w:r>
      <w:r w:rsidRPr="003841DD">
        <w:rPr>
          <w:rFonts w:cs="Times New Roman"/>
        </w:rPr>
        <w:t xml:space="preserve"> </w:t>
      </w:r>
      <w:r w:rsidR="00A77093" w:rsidRPr="003841DD">
        <w:rPr>
          <w:rFonts w:cs="Times New Roman"/>
        </w:rPr>
        <w:t>along with Na</w:t>
      </w:r>
      <w:r w:rsidR="00A77093" w:rsidRPr="003841DD">
        <w:rPr>
          <w:rFonts w:cs="Times New Roman"/>
          <w:vertAlign w:val="superscript"/>
        </w:rPr>
        <w:t>+</w:t>
      </w:r>
      <w:r w:rsidR="00CC01D0" w:rsidRPr="003841DD">
        <w:rPr>
          <w:rFonts w:cs="Times New Roman"/>
        </w:rPr>
        <w:t xml:space="preserve"> current</w:t>
      </w:r>
      <w:r w:rsidR="00426D24" w:rsidRPr="003841DD">
        <w:rPr>
          <w:rFonts w:cs="Times New Roman"/>
        </w:rPr>
        <w:t xml:space="preserve">. </w:t>
      </w:r>
    </w:p>
    <w:p w:rsidR="007A3193" w:rsidRDefault="00D82F31" w:rsidP="007D0FCA">
      <w:pPr>
        <w:autoSpaceDE w:val="0"/>
        <w:autoSpaceDN w:val="0"/>
        <w:adjustRightInd w:val="0"/>
        <w:spacing w:line="240" w:lineRule="auto"/>
        <w:jc w:val="both"/>
        <w:rPr>
          <w:rFonts w:cs="Times New Roman"/>
        </w:rPr>
      </w:pPr>
      <w:r>
        <w:rPr>
          <w:rFonts w:cs="Times New Roman"/>
        </w:rPr>
        <w:t>In these cells, t</w:t>
      </w:r>
      <w:r w:rsidR="00A77093" w:rsidRPr="0010217F">
        <w:rPr>
          <w:rFonts w:cs="Times New Roman"/>
        </w:rPr>
        <w:t xml:space="preserve">he </w:t>
      </w:r>
      <w:r w:rsidR="000A4743">
        <w:rPr>
          <w:rFonts w:cs="Times New Roman"/>
        </w:rPr>
        <w:t>I</w:t>
      </w:r>
      <w:r w:rsidR="000A4743" w:rsidRPr="000A4743">
        <w:rPr>
          <w:rFonts w:cs="Times New Roman"/>
          <w:vertAlign w:val="subscript"/>
        </w:rPr>
        <w:t>C</w:t>
      </w:r>
      <w:r w:rsidR="00A77093" w:rsidRPr="000A4743">
        <w:rPr>
          <w:rFonts w:cs="Times New Roman"/>
          <w:vertAlign w:val="subscript"/>
        </w:rPr>
        <w:t>a</w:t>
      </w:r>
      <w:r w:rsidR="000A4743">
        <w:rPr>
          <w:rFonts w:cs="Times New Roman"/>
        </w:rPr>
        <w:t xml:space="preserve"> </w:t>
      </w:r>
      <w:r w:rsidR="00A77093" w:rsidRPr="0010217F">
        <w:rPr>
          <w:rFonts w:cs="Times New Roman"/>
        </w:rPr>
        <w:t xml:space="preserve">is not strong enough to produce an all-or-none AP without help from </w:t>
      </w:r>
      <w:r w:rsidR="003841DD">
        <w:rPr>
          <w:rFonts w:cs="Times New Roman"/>
        </w:rPr>
        <w:t>I</w:t>
      </w:r>
      <w:r w:rsidR="00AB0488" w:rsidRPr="00AB0488">
        <w:rPr>
          <w:rFonts w:cs="Times New Roman"/>
          <w:vertAlign w:val="subscript"/>
        </w:rPr>
        <w:t>N</w:t>
      </w:r>
      <w:r w:rsidR="00A77093" w:rsidRPr="00AB0488">
        <w:rPr>
          <w:rFonts w:cs="Times New Roman"/>
          <w:vertAlign w:val="subscript"/>
        </w:rPr>
        <w:t>a</w:t>
      </w:r>
      <w:r w:rsidR="00A154E8">
        <w:rPr>
          <w:rFonts w:cs="Times New Roman"/>
        </w:rPr>
        <w:t>.</w:t>
      </w:r>
      <w:r w:rsidR="00A77093" w:rsidRPr="0010217F">
        <w:rPr>
          <w:rFonts w:cs="Times New Roman"/>
        </w:rPr>
        <w:t xml:space="preserve"> </w:t>
      </w:r>
    </w:p>
    <w:p w:rsidR="00D82F31" w:rsidRDefault="00D82F31" w:rsidP="007D0FCA">
      <w:pPr>
        <w:autoSpaceDE w:val="0"/>
        <w:autoSpaceDN w:val="0"/>
        <w:adjustRightInd w:val="0"/>
        <w:spacing w:line="240" w:lineRule="auto"/>
        <w:jc w:val="both"/>
        <w:rPr>
          <w:rFonts w:cs="Times New Roman"/>
        </w:rPr>
      </w:pPr>
      <w:r w:rsidRPr="00F33A71">
        <w:rPr>
          <w:rFonts w:cs="Times New Roman"/>
          <w:b/>
        </w:rPr>
        <w:t>Ca</w:t>
      </w:r>
      <w:r w:rsidRPr="00F33A71">
        <w:rPr>
          <w:rFonts w:cs="Times New Roman"/>
          <w:b/>
          <w:vertAlign w:val="superscript"/>
        </w:rPr>
        <w:t>2+</w:t>
      </w:r>
      <w:r w:rsidRPr="00F33A71">
        <w:rPr>
          <w:rFonts w:cs="Times New Roman"/>
          <w:b/>
        </w:rPr>
        <w:t xml:space="preserve"> Channel</w:t>
      </w:r>
      <w:r>
        <w:rPr>
          <w:rFonts w:cs="Times New Roman"/>
          <w:b/>
        </w:rPr>
        <w:t>s in Smooth Muscles:</w:t>
      </w:r>
    </w:p>
    <w:p w:rsidR="00D82F31" w:rsidRDefault="00D82F31" w:rsidP="007D0FCA">
      <w:pPr>
        <w:autoSpaceDE w:val="0"/>
        <w:autoSpaceDN w:val="0"/>
        <w:adjustRightInd w:val="0"/>
        <w:spacing w:line="240" w:lineRule="auto"/>
        <w:jc w:val="both"/>
        <w:rPr>
          <w:rFonts w:cs="Times New Roman"/>
        </w:rPr>
      </w:pPr>
      <w:r>
        <w:rPr>
          <w:rFonts w:cs="Times New Roman"/>
        </w:rPr>
        <w:t>I</w:t>
      </w:r>
      <w:r w:rsidR="0062683B" w:rsidRPr="003841DD">
        <w:rPr>
          <w:rFonts w:cs="Times New Roman"/>
        </w:rPr>
        <w:t xml:space="preserve">n </w:t>
      </w:r>
      <w:r w:rsidR="0062683B">
        <w:rPr>
          <w:rFonts w:cs="Times New Roman"/>
        </w:rPr>
        <w:t>some</w:t>
      </w:r>
      <w:r w:rsidR="0062683B" w:rsidRPr="003841DD">
        <w:rPr>
          <w:rFonts w:cs="Times New Roman"/>
        </w:rPr>
        <w:t xml:space="preserve"> types </w:t>
      </w:r>
      <w:r w:rsidR="0062683B">
        <w:rPr>
          <w:rFonts w:cs="Times New Roman"/>
        </w:rPr>
        <w:t xml:space="preserve">of smooth muscles, </w:t>
      </w:r>
      <w:r w:rsidR="0062683B" w:rsidRPr="00234ED8">
        <w:rPr>
          <w:rFonts w:cs="Times New Roman"/>
        </w:rPr>
        <w:t>the fast sodium channels are hardly present, so that the action potentials are caused almost</w:t>
      </w:r>
      <w:r w:rsidR="0062683B">
        <w:rPr>
          <w:rFonts w:cs="Times New Roman"/>
        </w:rPr>
        <w:t xml:space="preserve"> </w:t>
      </w:r>
      <w:r w:rsidR="0062683B" w:rsidRPr="00234ED8">
        <w:rPr>
          <w:rFonts w:cs="Times New Roman"/>
        </w:rPr>
        <w:t xml:space="preserve">entirely by activation of slow calcium channels. </w:t>
      </w:r>
    </w:p>
    <w:p w:rsidR="009F13BF" w:rsidRDefault="009F13BF" w:rsidP="007D0FCA">
      <w:pPr>
        <w:autoSpaceDE w:val="0"/>
        <w:autoSpaceDN w:val="0"/>
        <w:adjustRightInd w:val="0"/>
        <w:spacing w:line="240" w:lineRule="auto"/>
        <w:jc w:val="both"/>
        <w:rPr>
          <w:rFonts w:cs="Times New Roman"/>
        </w:rPr>
      </w:pPr>
      <w:r>
        <w:rPr>
          <w:rFonts w:cs="Times New Roman"/>
        </w:rPr>
        <w:t>In such</w:t>
      </w:r>
      <w:r w:rsidRPr="009F13BF">
        <w:rPr>
          <w:rFonts w:cs="Times New Roman"/>
        </w:rPr>
        <w:t xml:space="preserve"> smooth muscle</w:t>
      </w:r>
      <w:r>
        <w:rPr>
          <w:rFonts w:cs="Times New Roman"/>
        </w:rPr>
        <w:t xml:space="preserve"> </w:t>
      </w:r>
      <w:r w:rsidRPr="009F13BF">
        <w:rPr>
          <w:rFonts w:cs="Times New Roman"/>
        </w:rPr>
        <w:t>cell</w:t>
      </w:r>
      <w:r>
        <w:rPr>
          <w:rFonts w:cs="Times New Roman"/>
        </w:rPr>
        <w:t>s, the</w:t>
      </w:r>
      <w:r w:rsidRPr="009F13BF">
        <w:rPr>
          <w:rFonts w:cs="Times New Roman"/>
        </w:rPr>
        <w:t xml:space="preserve"> membrane has far more voltage-gated calcium</w:t>
      </w:r>
      <w:r>
        <w:rPr>
          <w:rFonts w:cs="Times New Roman"/>
        </w:rPr>
        <w:t xml:space="preserve"> </w:t>
      </w:r>
      <w:r w:rsidRPr="009F13BF">
        <w:rPr>
          <w:rFonts w:cs="Times New Roman"/>
        </w:rPr>
        <w:t>channels</w:t>
      </w:r>
      <w:r>
        <w:rPr>
          <w:rFonts w:cs="Times New Roman"/>
        </w:rPr>
        <w:t>.</w:t>
      </w:r>
    </w:p>
    <w:p w:rsidR="00D82F31" w:rsidRPr="00D82F31" w:rsidRDefault="00D82F31" w:rsidP="007D0FCA">
      <w:pPr>
        <w:autoSpaceDE w:val="0"/>
        <w:autoSpaceDN w:val="0"/>
        <w:adjustRightInd w:val="0"/>
        <w:spacing w:line="240" w:lineRule="auto"/>
        <w:jc w:val="both"/>
        <w:rPr>
          <w:rFonts w:cs="Times New Roman"/>
          <w:b/>
        </w:rPr>
      </w:pPr>
      <w:r w:rsidRPr="00D82F31">
        <w:rPr>
          <w:rFonts w:cs="Times New Roman"/>
          <w:b/>
        </w:rPr>
        <w:t>Action Po</w:t>
      </w:r>
      <w:r>
        <w:rPr>
          <w:rFonts w:cs="Times New Roman"/>
          <w:b/>
        </w:rPr>
        <w:t>t</w:t>
      </w:r>
      <w:r w:rsidRPr="00D82F31">
        <w:rPr>
          <w:rFonts w:cs="Times New Roman"/>
          <w:b/>
        </w:rPr>
        <w:t>entials due to Ca</w:t>
      </w:r>
      <w:r w:rsidRPr="00D82F31">
        <w:rPr>
          <w:rFonts w:cs="Times New Roman"/>
          <w:b/>
          <w:vertAlign w:val="superscript"/>
        </w:rPr>
        <w:t>2+</w:t>
      </w:r>
      <w:r w:rsidRPr="00D82F31">
        <w:rPr>
          <w:rFonts w:cs="Times New Roman"/>
          <w:b/>
        </w:rPr>
        <w:t xml:space="preserve"> Channels</w:t>
      </w:r>
    </w:p>
    <w:p w:rsidR="001F5F71" w:rsidRDefault="009F13BF" w:rsidP="007D0FCA">
      <w:pPr>
        <w:autoSpaceDE w:val="0"/>
        <w:autoSpaceDN w:val="0"/>
        <w:adjustRightInd w:val="0"/>
        <w:spacing w:line="240" w:lineRule="auto"/>
        <w:jc w:val="both"/>
        <w:rPr>
          <w:rFonts w:cs="Times New Roman"/>
        </w:rPr>
      </w:pPr>
      <w:r>
        <w:rPr>
          <w:rFonts w:cs="Times New Roman"/>
        </w:rPr>
        <w:t>The action potentials generated due to calcium flow</w:t>
      </w:r>
      <w:r w:rsidRPr="009F13BF">
        <w:rPr>
          <w:rFonts w:cs="Times New Roman"/>
        </w:rPr>
        <w:t xml:space="preserve"> occur in the same self-regenerative</w:t>
      </w:r>
      <w:r>
        <w:rPr>
          <w:rFonts w:cs="Times New Roman"/>
        </w:rPr>
        <w:t xml:space="preserve"> </w:t>
      </w:r>
      <w:r w:rsidRPr="009F13BF">
        <w:rPr>
          <w:rFonts w:cs="Times New Roman"/>
        </w:rPr>
        <w:t>way as occur for the</w:t>
      </w:r>
      <w:r>
        <w:rPr>
          <w:rFonts w:cs="Times New Roman"/>
        </w:rPr>
        <w:t xml:space="preserve"> sodium channels in nerve </w:t>
      </w:r>
      <w:r w:rsidRPr="009F13BF">
        <w:rPr>
          <w:rFonts w:cs="Times New Roman"/>
        </w:rPr>
        <w:t xml:space="preserve">and skeletal muscle fibers. </w:t>
      </w:r>
    </w:p>
    <w:p w:rsidR="0062683B" w:rsidRDefault="009F13BF" w:rsidP="007D0FCA">
      <w:pPr>
        <w:autoSpaceDE w:val="0"/>
        <w:autoSpaceDN w:val="0"/>
        <w:adjustRightInd w:val="0"/>
        <w:spacing w:line="240" w:lineRule="auto"/>
        <w:jc w:val="both"/>
        <w:rPr>
          <w:rFonts w:cs="Times New Roman"/>
        </w:rPr>
      </w:pPr>
      <w:r w:rsidRPr="009F13BF">
        <w:rPr>
          <w:rFonts w:cs="Times New Roman"/>
        </w:rPr>
        <w:t>However, the calcium</w:t>
      </w:r>
      <w:r>
        <w:rPr>
          <w:rFonts w:cs="Times New Roman"/>
        </w:rPr>
        <w:t xml:space="preserve"> </w:t>
      </w:r>
      <w:r w:rsidRPr="009F13BF">
        <w:rPr>
          <w:rFonts w:cs="Times New Roman"/>
        </w:rPr>
        <w:t xml:space="preserve">channels open more slowly than </w:t>
      </w:r>
      <w:r>
        <w:rPr>
          <w:rFonts w:cs="Times New Roman"/>
        </w:rPr>
        <w:t xml:space="preserve">the </w:t>
      </w:r>
      <w:r w:rsidRPr="009F13BF">
        <w:rPr>
          <w:rFonts w:cs="Times New Roman"/>
        </w:rPr>
        <w:t>sodium channels, and they also remain open much</w:t>
      </w:r>
      <w:r>
        <w:rPr>
          <w:rFonts w:cs="Times New Roman"/>
        </w:rPr>
        <w:t xml:space="preserve"> </w:t>
      </w:r>
      <w:r w:rsidRPr="009F13BF">
        <w:rPr>
          <w:rFonts w:cs="Times New Roman"/>
        </w:rPr>
        <w:t>longer. This accounts for the prolonged</w:t>
      </w:r>
      <w:r>
        <w:rPr>
          <w:rFonts w:cs="Times New Roman"/>
        </w:rPr>
        <w:t xml:space="preserve"> </w:t>
      </w:r>
      <w:r w:rsidRPr="009F13BF">
        <w:rPr>
          <w:rFonts w:cs="Times New Roman"/>
        </w:rPr>
        <w:t xml:space="preserve">action potentials of </w:t>
      </w:r>
      <w:r>
        <w:rPr>
          <w:rFonts w:cs="Times New Roman"/>
        </w:rPr>
        <w:t>these</w:t>
      </w:r>
      <w:r w:rsidRPr="009F13BF">
        <w:rPr>
          <w:rFonts w:cs="Times New Roman"/>
        </w:rPr>
        <w:t xml:space="preserve"> smooth</w:t>
      </w:r>
      <w:r>
        <w:rPr>
          <w:rFonts w:cs="Times New Roman"/>
        </w:rPr>
        <w:t xml:space="preserve"> </w:t>
      </w:r>
      <w:r w:rsidRPr="009F13BF">
        <w:rPr>
          <w:rFonts w:cs="Times New Roman"/>
        </w:rPr>
        <w:t>muscle fibers.</w:t>
      </w:r>
    </w:p>
    <w:p w:rsidR="005F53E8" w:rsidRPr="005F53E8" w:rsidRDefault="005F53E8" w:rsidP="007D0FCA">
      <w:pPr>
        <w:autoSpaceDE w:val="0"/>
        <w:autoSpaceDN w:val="0"/>
        <w:adjustRightInd w:val="0"/>
        <w:spacing w:line="240" w:lineRule="auto"/>
        <w:jc w:val="both"/>
        <w:rPr>
          <w:rFonts w:cs="Times New Roman"/>
          <w:b/>
          <w:u w:val="single"/>
        </w:rPr>
      </w:pPr>
      <w:r w:rsidRPr="005F53E8">
        <w:rPr>
          <w:rFonts w:cs="Times New Roman"/>
          <w:b/>
          <w:u w:val="single"/>
        </w:rPr>
        <w:t>Role of Ca</w:t>
      </w:r>
      <w:r w:rsidRPr="005F53E8">
        <w:rPr>
          <w:rFonts w:cs="Times New Roman"/>
          <w:b/>
          <w:u w:val="single"/>
          <w:vertAlign w:val="superscript"/>
        </w:rPr>
        <w:t>2+</w:t>
      </w:r>
      <w:r w:rsidRPr="005F53E8">
        <w:rPr>
          <w:rFonts w:cs="Times New Roman"/>
          <w:b/>
          <w:u w:val="single"/>
        </w:rPr>
        <w:t xml:space="preserve"> ions:</w:t>
      </w:r>
    </w:p>
    <w:p w:rsidR="007A3193" w:rsidRDefault="00A77093" w:rsidP="007D0FCA">
      <w:pPr>
        <w:autoSpaceDE w:val="0"/>
        <w:autoSpaceDN w:val="0"/>
        <w:adjustRightInd w:val="0"/>
        <w:spacing w:line="240" w:lineRule="auto"/>
        <w:jc w:val="both"/>
        <w:rPr>
          <w:rFonts w:cs="Times New Roman"/>
        </w:rPr>
      </w:pPr>
      <w:r w:rsidRPr="0010217F">
        <w:rPr>
          <w:rFonts w:cs="Times New Roman"/>
        </w:rPr>
        <w:t>The Ca</w:t>
      </w:r>
      <w:r w:rsidRPr="007A3193">
        <w:rPr>
          <w:rFonts w:cs="Times New Roman"/>
          <w:vertAlign w:val="superscript"/>
        </w:rPr>
        <w:t>2+</w:t>
      </w:r>
      <w:r w:rsidRPr="0010217F">
        <w:rPr>
          <w:rFonts w:cs="Times New Roman"/>
        </w:rPr>
        <w:t xml:space="preserve"> ions that enter the cell through the Ca</w:t>
      </w:r>
      <w:r w:rsidRPr="007A3193">
        <w:rPr>
          <w:rFonts w:cs="Times New Roman"/>
          <w:vertAlign w:val="superscript"/>
        </w:rPr>
        <w:t>2+</w:t>
      </w:r>
      <w:r w:rsidRPr="0010217F">
        <w:rPr>
          <w:rFonts w:cs="Times New Roman"/>
        </w:rPr>
        <w:t xml:space="preserve"> channels have two functions: </w:t>
      </w:r>
    </w:p>
    <w:p w:rsidR="007A3193" w:rsidRPr="007A3193" w:rsidRDefault="00A77093" w:rsidP="008874BB">
      <w:pPr>
        <w:pStyle w:val="ListParagraph"/>
        <w:numPr>
          <w:ilvl w:val="0"/>
          <w:numId w:val="23"/>
        </w:numPr>
        <w:autoSpaceDE w:val="0"/>
        <w:autoSpaceDN w:val="0"/>
        <w:adjustRightInd w:val="0"/>
        <w:spacing w:line="240" w:lineRule="auto"/>
        <w:jc w:val="both"/>
        <w:rPr>
          <w:rFonts w:cs="Times New Roman"/>
        </w:rPr>
      </w:pPr>
      <w:r w:rsidRPr="007A3193">
        <w:rPr>
          <w:rFonts w:cs="Times New Roman"/>
        </w:rPr>
        <w:t>propagating an electrical signal</w:t>
      </w:r>
    </w:p>
    <w:p w:rsidR="003841DD" w:rsidRDefault="00A77093" w:rsidP="008874BB">
      <w:pPr>
        <w:pStyle w:val="ListParagraph"/>
        <w:numPr>
          <w:ilvl w:val="0"/>
          <w:numId w:val="23"/>
        </w:numPr>
        <w:autoSpaceDE w:val="0"/>
        <w:autoSpaceDN w:val="0"/>
        <w:adjustRightInd w:val="0"/>
        <w:spacing w:line="240" w:lineRule="auto"/>
        <w:jc w:val="both"/>
        <w:rPr>
          <w:rFonts w:cs="Times New Roman"/>
        </w:rPr>
      </w:pPr>
      <w:r w:rsidRPr="007A3193">
        <w:rPr>
          <w:rFonts w:cs="Times New Roman"/>
        </w:rPr>
        <w:t>acting as an intracellular messenger that triggers subsequent intracellular events</w:t>
      </w:r>
      <w:r w:rsidR="003841DD">
        <w:rPr>
          <w:rFonts w:cs="Times New Roman"/>
        </w:rPr>
        <w:t xml:space="preserve"> e.g. </w:t>
      </w:r>
    </w:p>
    <w:p w:rsidR="003841DD" w:rsidRDefault="003841DD" w:rsidP="008874BB">
      <w:pPr>
        <w:pStyle w:val="ListParagraph"/>
        <w:numPr>
          <w:ilvl w:val="0"/>
          <w:numId w:val="24"/>
        </w:numPr>
        <w:autoSpaceDE w:val="0"/>
        <w:autoSpaceDN w:val="0"/>
        <w:adjustRightInd w:val="0"/>
        <w:spacing w:line="240" w:lineRule="auto"/>
        <w:ind w:left="1440"/>
        <w:jc w:val="both"/>
        <w:rPr>
          <w:rFonts w:cs="Times New Roman"/>
        </w:rPr>
      </w:pPr>
      <w:r w:rsidRPr="0010217F">
        <w:rPr>
          <w:rFonts w:cs="Times New Roman"/>
        </w:rPr>
        <w:t>the release of neurotransmitter</w:t>
      </w:r>
      <w:r>
        <w:rPr>
          <w:rFonts w:cs="Times New Roman"/>
        </w:rPr>
        <w:t>s</w:t>
      </w:r>
      <w:r w:rsidRPr="0010217F">
        <w:rPr>
          <w:rFonts w:cs="Times New Roman"/>
        </w:rPr>
        <w:t xml:space="preserve"> from the presynaptic terminals </w:t>
      </w:r>
    </w:p>
    <w:p w:rsidR="007A3193" w:rsidRPr="007A3193" w:rsidRDefault="003841DD" w:rsidP="008874BB">
      <w:pPr>
        <w:pStyle w:val="ListParagraph"/>
        <w:numPr>
          <w:ilvl w:val="0"/>
          <w:numId w:val="24"/>
        </w:numPr>
        <w:autoSpaceDE w:val="0"/>
        <w:autoSpaceDN w:val="0"/>
        <w:adjustRightInd w:val="0"/>
        <w:spacing w:line="240" w:lineRule="auto"/>
        <w:ind w:left="1440"/>
        <w:jc w:val="both"/>
        <w:rPr>
          <w:rFonts w:cs="Times New Roman"/>
        </w:rPr>
      </w:pPr>
      <w:r w:rsidRPr="0010217F">
        <w:rPr>
          <w:rFonts w:cs="Times New Roman"/>
        </w:rPr>
        <w:t>contribute to contraction of muscles</w:t>
      </w:r>
    </w:p>
    <w:sectPr w:rsidR="007A3193" w:rsidRPr="007A3193" w:rsidSect="005978D4">
      <w:pgSz w:w="12240" w:h="15840"/>
      <w:pgMar w:top="1440" w:right="1440" w:bottom="1440" w:left="144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68746E"/>
    <w:multiLevelType w:val="hybridMultilevel"/>
    <w:tmpl w:val="53789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213A83"/>
    <w:multiLevelType w:val="hybridMultilevel"/>
    <w:tmpl w:val="699C12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854B9F"/>
    <w:multiLevelType w:val="hybridMultilevel"/>
    <w:tmpl w:val="8960B8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CD1092"/>
    <w:multiLevelType w:val="hybridMultilevel"/>
    <w:tmpl w:val="A70290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376B67"/>
    <w:multiLevelType w:val="hybridMultilevel"/>
    <w:tmpl w:val="3FC01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F66851"/>
    <w:multiLevelType w:val="hybridMultilevel"/>
    <w:tmpl w:val="5C1E81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2FE35C45"/>
    <w:multiLevelType w:val="hybridMultilevel"/>
    <w:tmpl w:val="2AFA2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776CCE"/>
    <w:multiLevelType w:val="hybridMultilevel"/>
    <w:tmpl w:val="BD52AAD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DD01E4"/>
    <w:multiLevelType w:val="hybridMultilevel"/>
    <w:tmpl w:val="4C70D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EE1368"/>
    <w:multiLevelType w:val="hybridMultilevel"/>
    <w:tmpl w:val="3F3E7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630244"/>
    <w:multiLevelType w:val="hybridMultilevel"/>
    <w:tmpl w:val="19E02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F54F6"/>
    <w:multiLevelType w:val="hybridMultilevel"/>
    <w:tmpl w:val="6C905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3669FD"/>
    <w:multiLevelType w:val="hybridMultilevel"/>
    <w:tmpl w:val="B7049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977B66"/>
    <w:multiLevelType w:val="hybridMultilevel"/>
    <w:tmpl w:val="B3240B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C72160"/>
    <w:multiLevelType w:val="hybridMultilevel"/>
    <w:tmpl w:val="12FA49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42CA04F5"/>
    <w:multiLevelType w:val="hybridMultilevel"/>
    <w:tmpl w:val="B96256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46573F50"/>
    <w:multiLevelType w:val="hybridMultilevel"/>
    <w:tmpl w:val="481CCE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24217E"/>
    <w:multiLevelType w:val="hybridMultilevel"/>
    <w:tmpl w:val="348C6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500A70"/>
    <w:multiLevelType w:val="hybridMultilevel"/>
    <w:tmpl w:val="5A04B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B27E85"/>
    <w:multiLevelType w:val="hybridMultilevel"/>
    <w:tmpl w:val="FD7C3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BF36F8"/>
    <w:multiLevelType w:val="hybridMultilevel"/>
    <w:tmpl w:val="3FFE7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8B3D7C"/>
    <w:multiLevelType w:val="hybridMultilevel"/>
    <w:tmpl w:val="EE327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031365"/>
    <w:multiLevelType w:val="hybridMultilevel"/>
    <w:tmpl w:val="909663C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0E90E55"/>
    <w:multiLevelType w:val="hybridMultilevel"/>
    <w:tmpl w:val="10304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3C2F97"/>
    <w:multiLevelType w:val="hybridMultilevel"/>
    <w:tmpl w:val="EE90A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417E63"/>
    <w:multiLevelType w:val="hybridMultilevel"/>
    <w:tmpl w:val="D94CC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A53704"/>
    <w:multiLevelType w:val="hybridMultilevel"/>
    <w:tmpl w:val="AF386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CF7843"/>
    <w:multiLevelType w:val="hybridMultilevel"/>
    <w:tmpl w:val="D1CAA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9FD5A2B"/>
    <w:multiLevelType w:val="hybridMultilevel"/>
    <w:tmpl w:val="C884F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3076C4"/>
    <w:multiLevelType w:val="hybridMultilevel"/>
    <w:tmpl w:val="FE0A73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37E7940"/>
    <w:multiLevelType w:val="hybridMultilevel"/>
    <w:tmpl w:val="C1FEB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83043A"/>
    <w:multiLevelType w:val="hybridMultilevel"/>
    <w:tmpl w:val="995A9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7511DB"/>
    <w:multiLevelType w:val="hybridMultilevel"/>
    <w:tmpl w:val="4866C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9D8202B"/>
    <w:multiLevelType w:val="hybridMultilevel"/>
    <w:tmpl w:val="9BF6BC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7EF67A88"/>
    <w:multiLevelType w:val="hybridMultilevel"/>
    <w:tmpl w:val="65F86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12"/>
  </w:num>
  <w:num w:numId="3">
    <w:abstractNumId w:val="4"/>
  </w:num>
  <w:num w:numId="4">
    <w:abstractNumId w:val="8"/>
  </w:num>
  <w:num w:numId="5">
    <w:abstractNumId w:val="9"/>
  </w:num>
  <w:num w:numId="6">
    <w:abstractNumId w:val="2"/>
  </w:num>
  <w:num w:numId="7">
    <w:abstractNumId w:val="26"/>
  </w:num>
  <w:num w:numId="8">
    <w:abstractNumId w:val="1"/>
  </w:num>
  <w:num w:numId="9">
    <w:abstractNumId w:val="33"/>
  </w:num>
  <w:num w:numId="10">
    <w:abstractNumId w:val="5"/>
  </w:num>
  <w:num w:numId="11">
    <w:abstractNumId w:val="15"/>
  </w:num>
  <w:num w:numId="12">
    <w:abstractNumId w:val="18"/>
  </w:num>
  <w:num w:numId="13">
    <w:abstractNumId w:val="22"/>
  </w:num>
  <w:num w:numId="14">
    <w:abstractNumId w:val="16"/>
  </w:num>
  <w:num w:numId="15">
    <w:abstractNumId w:val="7"/>
  </w:num>
  <w:num w:numId="16">
    <w:abstractNumId w:val="30"/>
  </w:num>
  <w:num w:numId="17">
    <w:abstractNumId w:val="10"/>
  </w:num>
  <w:num w:numId="18">
    <w:abstractNumId w:val="21"/>
  </w:num>
  <w:num w:numId="19">
    <w:abstractNumId w:val="27"/>
  </w:num>
  <w:num w:numId="20">
    <w:abstractNumId w:val="19"/>
  </w:num>
  <w:num w:numId="21">
    <w:abstractNumId w:val="32"/>
  </w:num>
  <w:num w:numId="22">
    <w:abstractNumId w:val="23"/>
  </w:num>
  <w:num w:numId="23">
    <w:abstractNumId w:val="34"/>
  </w:num>
  <w:num w:numId="24">
    <w:abstractNumId w:val="13"/>
  </w:num>
  <w:num w:numId="25">
    <w:abstractNumId w:val="0"/>
  </w:num>
  <w:num w:numId="26">
    <w:abstractNumId w:val="3"/>
  </w:num>
  <w:num w:numId="27">
    <w:abstractNumId w:val="11"/>
  </w:num>
  <w:num w:numId="28">
    <w:abstractNumId w:val="6"/>
  </w:num>
  <w:num w:numId="29">
    <w:abstractNumId w:val="29"/>
  </w:num>
  <w:num w:numId="30">
    <w:abstractNumId w:val="14"/>
  </w:num>
  <w:num w:numId="31">
    <w:abstractNumId w:val="20"/>
  </w:num>
  <w:num w:numId="32">
    <w:abstractNumId w:val="25"/>
  </w:num>
  <w:num w:numId="33">
    <w:abstractNumId w:val="31"/>
  </w:num>
  <w:num w:numId="34">
    <w:abstractNumId w:val="17"/>
  </w:num>
  <w:num w:numId="35">
    <w:abstractNumId w:val="2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563F"/>
    <w:rsid w:val="0000208B"/>
    <w:rsid w:val="00003807"/>
    <w:rsid w:val="00004DEB"/>
    <w:rsid w:val="0000529F"/>
    <w:rsid w:val="00006B93"/>
    <w:rsid w:val="00010272"/>
    <w:rsid w:val="00011EFE"/>
    <w:rsid w:val="00014331"/>
    <w:rsid w:val="00014770"/>
    <w:rsid w:val="000160F0"/>
    <w:rsid w:val="00016848"/>
    <w:rsid w:val="00016EEB"/>
    <w:rsid w:val="0002113D"/>
    <w:rsid w:val="000219C9"/>
    <w:rsid w:val="00021D32"/>
    <w:rsid w:val="00024125"/>
    <w:rsid w:val="000246A9"/>
    <w:rsid w:val="00024CE7"/>
    <w:rsid w:val="00024E92"/>
    <w:rsid w:val="00025F6F"/>
    <w:rsid w:val="00026285"/>
    <w:rsid w:val="00030423"/>
    <w:rsid w:val="0003100F"/>
    <w:rsid w:val="00031A71"/>
    <w:rsid w:val="00033588"/>
    <w:rsid w:val="000350EC"/>
    <w:rsid w:val="000367EF"/>
    <w:rsid w:val="000369FC"/>
    <w:rsid w:val="00037CFD"/>
    <w:rsid w:val="00041950"/>
    <w:rsid w:val="00041BB7"/>
    <w:rsid w:val="0004590D"/>
    <w:rsid w:val="00047BCB"/>
    <w:rsid w:val="00050045"/>
    <w:rsid w:val="00050169"/>
    <w:rsid w:val="0005451E"/>
    <w:rsid w:val="00054CD2"/>
    <w:rsid w:val="00054F21"/>
    <w:rsid w:val="00055D19"/>
    <w:rsid w:val="00056BB4"/>
    <w:rsid w:val="00061DAE"/>
    <w:rsid w:val="0006204F"/>
    <w:rsid w:val="00063018"/>
    <w:rsid w:val="00070BBB"/>
    <w:rsid w:val="00072511"/>
    <w:rsid w:val="00073D80"/>
    <w:rsid w:val="00075C5C"/>
    <w:rsid w:val="000763C3"/>
    <w:rsid w:val="000771A5"/>
    <w:rsid w:val="00077BD4"/>
    <w:rsid w:val="00077C1B"/>
    <w:rsid w:val="00080D5E"/>
    <w:rsid w:val="0008324C"/>
    <w:rsid w:val="00084594"/>
    <w:rsid w:val="000861B7"/>
    <w:rsid w:val="00086E6A"/>
    <w:rsid w:val="0008733C"/>
    <w:rsid w:val="00087B3A"/>
    <w:rsid w:val="000905EA"/>
    <w:rsid w:val="00090EAF"/>
    <w:rsid w:val="00090F26"/>
    <w:rsid w:val="00094521"/>
    <w:rsid w:val="00094C92"/>
    <w:rsid w:val="00095806"/>
    <w:rsid w:val="00095E28"/>
    <w:rsid w:val="00096547"/>
    <w:rsid w:val="00097D5E"/>
    <w:rsid w:val="000A325B"/>
    <w:rsid w:val="000A3CAE"/>
    <w:rsid w:val="000A4743"/>
    <w:rsid w:val="000A50AF"/>
    <w:rsid w:val="000A79A3"/>
    <w:rsid w:val="000B2318"/>
    <w:rsid w:val="000B270C"/>
    <w:rsid w:val="000B3392"/>
    <w:rsid w:val="000B46F0"/>
    <w:rsid w:val="000B573C"/>
    <w:rsid w:val="000B5ECD"/>
    <w:rsid w:val="000B6761"/>
    <w:rsid w:val="000B7D4D"/>
    <w:rsid w:val="000B7F6C"/>
    <w:rsid w:val="000C39CE"/>
    <w:rsid w:val="000C4501"/>
    <w:rsid w:val="000C5921"/>
    <w:rsid w:val="000C6827"/>
    <w:rsid w:val="000C69F7"/>
    <w:rsid w:val="000D0B58"/>
    <w:rsid w:val="000D66CB"/>
    <w:rsid w:val="000E3269"/>
    <w:rsid w:val="000E6A4F"/>
    <w:rsid w:val="000F01B5"/>
    <w:rsid w:val="000F02AC"/>
    <w:rsid w:val="000F3865"/>
    <w:rsid w:val="000F3C0F"/>
    <w:rsid w:val="000F3C6B"/>
    <w:rsid w:val="000F54AE"/>
    <w:rsid w:val="000F5A85"/>
    <w:rsid w:val="000F6232"/>
    <w:rsid w:val="000F690C"/>
    <w:rsid w:val="000F784C"/>
    <w:rsid w:val="0010217F"/>
    <w:rsid w:val="00102B64"/>
    <w:rsid w:val="001045ED"/>
    <w:rsid w:val="001055EB"/>
    <w:rsid w:val="00107EF2"/>
    <w:rsid w:val="00111BA0"/>
    <w:rsid w:val="00112470"/>
    <w:rsid w:val="001154EB"/>
    <w:rsid w:val="00116095"/>
    <w:rsid w:val="00116E56"/>
    <w:rsid w:val="001212AC"/>
    <w:rsid w:val="00122024"/>
    <w:rsid w:val="001229F9"/>
    <w:rsid w:val="001233C2"/>
    <w:rsid w:val="00123EAC"/>
    <w:rsid w:val="00126268"/>
    <w:rsid w:val="00132890"/>
    <w:rsid w:val="00135647"/>
    <w:rsid w:val="00136FF9"/>
    <w:rsid w:val="001376DD"/>
    <w:rsid w:val="001409DE"/>
    <w:rsid w:val="0014140B"/>
    <w:rsid w:val="00141427"/>
    <w:rsid w:val="00142B9C"/>
    <w:rsid w:val="00143CFB"/>
    <w:rsid w:val="00145D82"/>
    <w:rsid w:val="00155811"/>
    <w:rsid w:val="00157053"/>
    <w:rsid w:val="001571EF"/>
    <w:rsid w:val="00160757"/>
    <w:rsid w:val="001624EB"/>
    <w:rsid w:val="0016621F"/>
    <w:rsid w:val="00170CA6"/>
    <w:rsid w:val="00170D16"/>
    <w:rsid w:val="001724A2"/>
    <w:rsid w:val="0017259C"/>
    <w:rsid w:val="00172B3D"/>
    <w:rsid w:val="0017414C"/>
    <w:rsid w:val="00176509"/>
    <w:rsid w:val="00177369"/>
    <w:rsid w:val="00182BB9"/>
    <w:rsid w:val="00183A6D"/>
    <w:rsid w:val="00183C05"/>
    <w:rsid w:val="00184002"/>
    <w:rsid w:val="001849D3"/>
    <w:rsid w:val="001867C9"/>
    <w:rsid w:val="00186D0E"/>
    <w:rsid w:val="001912E1"/>
    <w:rsid w:val="001920FA"/>
    <w:rsid w:val="00192A2D"/>
    <w:rsid w:val="00194100"/>
    <w:rsid w:val="00194511"/>
    <w:rsid w:val="00194CFB"/>
    <w:rsid w:val="0019533C"/>
    <w:rsid w:val="00195CA1"/>
    <w:rsid w:val="001968BA"/>
    <w:rsid w:val="00196BBB"/>
    <w:rsid w:val="001A0E37"/>
    <w:rsid w:val="001A2AC3"/>
    <w:rsid w:val="001A4060"/>
    <w:rsid w:val="001A5812"/>
    <w:rsid w:val="001A5A11"/>
    <w:rsid w:val="001A738C"/>
    <w:rsid w:val="001B3037"/>
    <w:rsid w:val="001B3D6B"/>
    <w:rsid w:val="001B708D"/>
    <w:rsid w:val="001C23FD"/>
    <w:rsid w:val="001C2A07"/>
    <w:rsid w:val="001C2E2C"/>
    <w:rsid w:val="001C45FC"/>
    <w:rsid w:val="001C4CB4"/>
    <w:rsid w:val="001C5A21"/>
    <w:rsid w:val="001C6B36"/>
    <w:rsid w:val="001C7131"/>
    <w:rsid w:val="001D27BA"/>
    <w:rsid w:val="001D33AA"/>
    <w:rsid w:val="001D4E90"/>
    <w:rsid w:val="001D5A99"/>
    <w:rsid w:val="001D6175"/>
    <w:rsid w:val="001D71B1"/>
    <w:rsid w:val="001D79D9"/>
    <w:rsid w:val="001D7DAE"/>
    <w:rsid w:val="001D7E13"/>
    <w:rsid w:val="001E07A0"/>
    <w:rsid w:val="001E2F16"/>
    <w:rsid w:val="001E3168"/>
    <w:rsid w:val="001E470C"/>
    <w:rsid w:val="001E7563"/>
    <w:rsid w:val="001E7C82"/>
    <w:rsid w:val="001F021E"/>
    <w:rsid w:val="001F20A9"/>
    <w:rsid w:val="001F2691"/>
    <w:rsid w:val="001F5F71"/>
    <w:rsid w:val="001F632E"/>
    <w:rsid w:val="001F7C8A"/>
    <w:rsid w:val="0020204D"/>
    <w:rsid w:val="0020328B"/>
    <w:rsid w:val="00203550"/>
    <w:rsid w:val="00203781"/>
    <w:rsid w:val="002044A0"/>
    <w:rsid w:val="002059DA"/>
    <w:rsid w:val="0020737B"/>
    <w:rsid w:val="00207495"/>
    <w:rsid w:val="00214812"/>
    <w:rsid w:val="002157DA"/>
    <w:rsid w:val="0021790C"/>
    <w:rsid w:val="00217D9E"/>
    <w:rsid w:val="00220509"/>
    <w:rsid w:val="00221E6A"/>
    <w:rsid w:val="00223A18"/>
    <w:rsid w:val="00225453"/>
    <w:rsid w:val="00225EAC"/>
    <w:rsid w:val="00226514"/>
    <w:rsid w:val="00232173"/>
    <w:rsid w:val="00232E7B"/>
    <w:rsid w:val="002348EF"/>
    <w:rsid w:val="00234ED8"/>
    <w:rsid w:val="002421BC"/>
    <w:rsid w:val="002453BE"/>
    <w:rsid w:val="00245649"/>
    <w:rsid w:val="002463C8"/>
    <w:rsid w:val="00246C0E"/>
    <w:rsid w:val="00250CF2"/>
    <w:rsid w:val="00252387"/>
    <w:rsid w:val="00253CBB"/>
    <w:rsid w:val="00253D38"/>
    <w:rsid w:val="002548E2"/>
    <w:rsid w:val="002563CF"/>
    <w:rsid w:val="00256D46"/>
    <w:rsid w:val="00256DD5"/>
    <w:rsid w:val="002574DD"/>
    <w:rsid w:val="00261788"/>
    <w:rsid w:val="00263926"/>
    <w:rsid w:val="0026507C"/>
    <w:rsid w:val="002655A8"/>
    <w:rsid w:val="002659CE"/>
    <w:rsid w:val="002666A0"/>
    <w:rsid w:val="00267265"/>
    <w:rsid w:val="0027028A"/>
    <w:rsid w:val="00272975"/>
    <w:rsid w:val="00273B4A"/>
    <w:rsid w:val="00275311"/>
    <w:rsid w:val="00275918"/>
    <w:rsid w:val="002761E0"/>
    <w:rsid w:val="002764A1"/>
    <w:rsid w:val="002806B2"/>
    <w:rsid w:val="00280D01"/>
    <w:rsid w:val="00283A3A"/>
    <w:rsid w:val="00284467"/>
    <w:rsid w:val="00285B8C"/>
    <w:rsid w:val="00290266"/>
    <w:rsid w:val="0029097D"/>
    <w:rsid w:val="00291F74"/>
    <w:rsid w:val="00294009"/>
    <w:rsid w:val="002954A1"/>
    <w:rsid w:val="002978C9"/>
    <w:rsid w:val="002A3ADB"/>
    <w:rsid w:val="002A3F74"/>
    <w:rsid w:val="002A41D4"/>
    <w:rsid w:val="002A4220"/>
    <w:rsid w:val="002A55EC"/>
    <w:rsid w:val="002A721E"/>
    <w:rsid w:val="002A735D"/>
    <w:rsid w:val="002B016F"/>
    <w:rsid w:val="002B13E4"/>
    <w:rsid w:val="002B33B5"/>
    <w:rsid w:val="002B41B0"/>
    <w:rsid w:val="002B463C"/>
    <w:rsid w:val="002B5F44"/>
    <w:rsid w:val="002B6E1F"/>
    <w:rsid w:val="002C04C1"/>
    <w:rsid w:val="002C0D88"/>
    <w:rsid w:val="002C378C"/>
    <w:rsid w:val="002C597B"/>
    <w:rsid w:val="002C62E4"/>
    <w:rsid w:val="002C68AA"/>
    <w:rsid w:val="002D0380"/>
    <w:rsid w:val="002D118B"/>
    <w:rsid w:val="002D1BAA"/>
    <w:rsid w:val="002D2523"/>
    <w:rsid w:val="002D71FB"/>
    <w:rsid w:val="002E0C41"/>
    <w:rsid w:val="002E172D"/>
    <w:rsid w:val="002E2ABB"/>
    <w:rsid w:val="002E2B5C"/>
    <w:rsid w:val="002E3637"/>
    <w:rsid w:val="002E6A85"/>
    <w:rsid w:val="002E7C7B"/>
    <w:rsid w:val="002F0202"/>
    <w:rsid w:val="002F0489"/>
    <w:rsid w:val="002F2BA7"/>
    <w:rsid w:val="002F440C"/>
    <w:rsid w:val="002F46DF"/>
    <w:rsid w:val="002F5010"/>
    <w:rsid w:val="002F576A"/>
    <w:rsid w:val="002F63D3"/>
    <w:rsid w:val="002F6C83"/>
    <w:rsid w:val="002F7305"/>
    <w:rsid w:val="002F7DD2"/>
    <w:rsid w:val="003017F8"/>
    <w:rsid w:val="0030232B"/>
    <w:rsid w:val="00302A18"/>
    <w:rsid w:val="00303AD0"/>
    <w:rsid w:val="00304212"/>
    <w:rsid w:val="003054BF"/>
    <w:rsid w:val="00305882"/>
    <w:rsid w:val="0030626C"/>
    <w:rsid w:val="003068EC"/>
    <w:rsid w:val="00306CC8"/>
    <w:rsid w:val="00307112"/>
    <w:rsid w:val="00307C4C"/>
    <w:rsid w:val="0031013A"/>
    <w:rsid w:val="0031072D"/>
    <w:rsid w:val="003136C2"/>
    <w:rsid w:val="003154DF"/>
    <w:rsid w:val="00315765"/>
    <w:rsid w:val="00316EC9"/>
    <w:rsid w:val="0032052C"/>
    <w:rsid w:val="00321F83"/>
    <w:rsid w:val="00322C0B"/>
    <w:rsid w:val="0032313B"/>
    <w:rsid w:val="0032341A"/>
    <w:rsid w:val="00324098"/>
    <w:rsid w:val="003271E9"/>
    <w:rsid w:val="00327AAB"/>
    <w:rsid w:val="0033422F"/>
    <w:rsid w:val="00335C28"/>
    <w:rsid w:val="003379C1"/>
    <w:rsid w:val="003406FC"/>
    <w:rsid w:val="00341377"/>
    <w:rsid w:val="00342170"/>
    <w:rsid w:val="00343909"/>
    <w:rsid w:val="00343E05"/>
    <w:rsid w:val="0034676A"/>
    <w:rsid w:val="00350310"/>
    <w:rsid w:val="003506EB"/>
    <w:rsid w:val="00352320"/>
    <w:rsid w:val="0035232F"/>
    <w:rsid w:val="00352C8F"/>
    <w:rsid w:val="00355184"/>
    <w:rsid w:val="003605FB"/>
    <w:rsid w:val="00362C87"/>
    <w:rsid w:val="00364731"/>
    <w:rsid w:val="003679C5"/>
    <w:rsid w:val="00371579"/>
    <w:rsid w:val="003717D4"/>
    <w:rsid w:val="00374774"/>
    <w:rsid w:val="00376649"/>
    <w:rsid w:val="0037792F"/>
    <w:rsid w:val="00380DCE"/>
    <w:rsid w:val="003821F3"/>
    <w:rsid w:val="003823D4"/>
    <w:rsid w:val="003841DD"/>
    <w:rsid w:val="00386A39"/>
    <w:rsid w:val="00387990"/>
    <w:rsid w:val="00387D38"/>
    <w:rsid w:val="00396A27"/>
    <w:rsid w:val="0039706E"/>
    <w:rsid w:val="00397B5E"/>
    <w:rsid w:val="00397E73"/>
    <w:rsid w:val="003A2559"/>
    <w:rsid w:val="003A48BC"/>
    <w:rsid w:val="003A5417"/>
    <w:rsid w:val="003A6018"/>
    <w:rsid w:val="003A7C5D"/>
    <w:rsid w:val="003B10F4"/>
    <w:rsid w:val="003B11B3"/>
    <w:rsid w:val="003B141E"/>
    <w:rsid w:val="003B1982"/>
    <w:rsid w:val="003B687D"/>
    <w:rsid w:val="003C1110"/>
    <w:rsid w:val="003C19EB"/>
    <w:rsid w:val="003C1C3B"/>
    <w:rsid w:val="003C411A"/>
    <w:rsid w:val="003C6AB3"/>
    <w:rsid w:val="003D013F"/>
    <w:rsid w:val="003D0DD9"/>
    <w:rsid w:val="003D0E86"/>
    <w:rsid w:val="003D21C2"/>
    <w:rsid w:val="003D46A4"/>
    <w:rsid w:val="003D50CB"/>
    <w:rsid w:val="003D576E"/>
    <w:rsid w:val="003D6E45"/>
    <w:rsid w:val="003D7CC7"/>
    <w:rsid w:val="003E154A"/>
    <w:rsid w:val="003E4540"/>
    <w:rsid w:val="003F0492"/>
    <w:rsid w:val="003F2F88"/>
    <w:rsid w:val="003F3445"/>
    <w:rsid w:val="003F4E4F"/>
    <w:rsid w:val="003F5889"/>
    <w:rsid w:val="003F60FE"/>
    <w:rsid w:val="003F6FDB"/>
    <w:rsid w:val="00400872"/>
    <w:rsid w:val="00400E34"/>
    <w:rsid w:val="0040183A"/>
    <w:rsid w:val="00404716"/>
    <w:rsid w:val="0040538D"/>
    <w:rsid w:val="00414406"/>
    <w:rsid w:val="00416C8F"/>
    <w:rsid w:val="00417181"/>
    <w:rsid w:val="004173C8"/>
    <w:rsid w:val="004206E6"/>
    <w:rsid w:val="004219CC"/>
    <w:rsid w:val="00423ACA"/>
    <w:rsid w:val="004252BF"/>
    <w:rsid w:val="00425308"/>
    <w:rsid w:val="00426303"/>
    <w:rsid w:val="00426D24"/>
    <w:rsid w:val="00427566"/>
    <w:rsid w:val="00434CAC"/>
    <w:rsid w:val="004370DB"/>
    <w:rsid w:val="004372EA"/>
    <w:rsid w:val="004400D9"/>
    <w:rsid w:val="004455B8"/>
    <w:rsid w:val="004466D3"/>
    <w:rsid w:val="004477FD"/>
    <w:rsid w:val="004502A6"/>
    <w:rsid w:val="00452818"/>
    <w:rsid w:val="00454671"/>
    <w:rsid w:val="00455E4B"/>
    <w:rsid w:val="0045781E"/>
    <w:rsid w:val="00460D41"/>
    <w:rsid w:val="00462B57"/>
    <w:rsid w:val="00463A90"/>
    <w:rsid w:val="0047032A"/>
    <w:rsid w:val="004728B8"/>
    <w:rsid w:val="0047290F"/>
    <w:rsid w:val="004731FA"/>
    <w:rsid w:val="00473701"/>
    <w:rsid w:val="00473B80"/>
    <w:rsid w:val="00475C2E"/>
    <w:rsid w:val="00475C57"/>
    <w:rsid w:val="00477B71"/>
    <w:rsid w:val="004835C2"/>
    <w:rsid w:val="00484625"/>
    <w:rsid w:val="00484F2E"/>
    <w:rsid w:val="00484FED"/>
    <w:rsid w:val="00486240"/>
    <w:rsid w:val="00486AA7"/>
    <w:rsid w:val="004903FB"/>
    <w:rsid w:val="00490613"/>
    <w:rsid w:val="0049242E"/>
    <w:rsid w:val="0049533B"/>
    <w:rsid w:val="004963CC"/>
    <w:rsid w:val="004967A1"/>
    <w:rsid w:val="004A1319"/>
    <w:rsid w:val="004A1C47"/>
    <w:rsid w:val="004A381A"/>
    <w:rsid w:val="004A3851"/>
    <w:rsid w:val="004A48E7"/>
    <w:rsid w:val="004A6B1E"/>
    <w:rsid w:val="004A70A2"/>
    <w:rsid w:val="004B1AA6"/>
    <w:rsid w:val="004B24E1"/>
    <w:rsid w:val="004B3496"/>
    <w:rsid w:val="004B3FAA"/>
    <w:rsid w:val="004B42B8"/>
    <w:rsid w:val="004B4BF3"/>
    <w:rsid w:val="004B5ABF"/>
    <w:rsid w:val="004C0E92"/>
    <w:rsid w:val="004C4082"/>
    <w:rsid w:val="004C5560"/>
    <w:rsid w:val="004D1A2F"/>
    <w:rsid w:val="004D3AFA"/>
    <w:rsid w:val="004D481B"/>
    <w:rsid w:val="004D7C78"/>
    <w:rsid w:val="004E1D29"/>
    <w:rsid w:val="004E5087"/>
    <w:rsid w:val="004E5D4E"/>
    <w:rsid w:val="004E665F"/>
    <w:rsid w:val="004E666C"/>
    <w:rsid w:val="004F00ED"/>
    <w:rsid w:val="004F26F3"/>
    <w:rsid w:val="004F2BE3"/>
    <w:rsid w:val="004F3FBF"/>
    <w:rsid w:val="004F60D2"/>
    <w:rsid w:val="004F698A"/>
    <w:rsid w:val="004F6A1F"/>
    <w:rsid w:val="00501A18"/>
    <w:rsid w:val="00501C4E"/>
    <w:rsid w:val="00502705"/>
    <w:rsid w:val="00502DA4"/>
    <w:rsid w:val="0050357A"/>
    <w:rsid w:val="00504715"/>
    <w:rsid w:val="00510986"/>
    <w:rsid w:val="00511137"/>
    <w:rsid w:val="005128E6"/>
    <w:rsid w:val="005132C6"/>
    <w:rsid w:val="00513322"/>
    <w:rsid w:val="00513826"/>
    <w:rsid w:val="0052022B"/>
    <w:rsid w:val="00523C65"/>
    <w:rsid w:val="00525C59"/>
    <w:rsid w:val="00527913"/>
    <w:rsid w:val="00531C4A"/>
    <w:rsid w:val="00531FE0"/>
    <w:rsid w:val="00535345"/>
    <w:rsid w:val="00537213"/>
    <w:rsid w:val="005401B6"/>
    <w:rsid w:val="0054052D"/>
    <w:rsid w:val="0054092D"/>
    <w:rsid w:val="00541AFF"/>
    <w:rsid w:val="00542016"/>
    <w:rsid w:val="00543056"/>
    <w:rsid w:val="005431B5"/>
    <w:rsid w:val="00544983"/>
    <w:rsid w:val="00545E7D"/>
    <w:rsid w:val="005470A9"/>
    <w:rsid w:val="005509DE"/>
    <w:rsid w:val="00550AA1"/>
    <w:rsid w:val="0055135F"/>
    <w:rsid w:val="00555F4A"/>
    <w:rsid w:val="00557E23"/>
    <w:rsid w:val="00562C7C"/>
    <w:rsid w:val="005670C1"/>
    <w:rsid w:val="00570C0F"/>
    <w:rsid w:val="0057323F"/>
    <w:rsid w:val="00577D15"/>
    <w:rsid w:val="0058240A"/>
    <w:rsid w:val="00583403"/>
    <w:rsid w:val="0058563F"/>
    <w:rsid w:val="00585E99"/>
    <w:rsid w:val="005908A0"/>
    <w:rsid w:val="00595FEA"/>
    <w:rsid w:val="00596986"/>
    <w:rsid w:val="005978D4"/>
    <w:rsid w:val="00597A11"/>
    <w:rsid w:val="005A1305"/>
    <w:rsid w:val="005A2EEE"/>
    <w:rsid w:val="005A3250"/>
    <w:rsid w:val="005A3292"/>
    <w:rsid w:val="005A3A18"/>
    <w:rsid w:val="005A5290"/>
    <w:rsid w:val="005B07F1"/>
    <w:rsid w:val="005B0EEB"/>
    <w:rsid w:val="005B14DB"/>
    <w:rsid w:val="005B2D1F"/>
    <w:rsid w:val="005B3B32"/>
    <w:rsid w:val="005B650F"/>
    <w:rsid w:val="005B6FD9"/>
    <w:rsid w:val="005B714B"/>
    <w:rsid w:val="005C08E2"/>
    <w:rsid w:val="005C129F"/>
    <w:rsid w:val="005C285D"/>
    <w:rsid w:val="005C6341"/>
    <w:rsid w:val="005C6966"/>
    <w:rsid w:val="005C7980"/>
    <w:rsid w:val="005D05E3"/>
    <w:rsid w:val="005D0E4B"/>
    <w:rsid w:val="005D1FC3"/>
    <w:rsid w:val="005D46FD"/>
    <w:rsid w:val="005D5F0B"/>
    <w:rsid w:val="005D67C9"/>
    <w:rsid w:val="005E2FEC"/>
    <w:rsid w:val="005F1727"/>
    <w:rsid w:val="005F2748"/>
    <w:rsid w:val="005F2869"/>
    <w:rsid w:val="005F42F5"/>
    <w:rsid w:val="005F445B"/>
    <w:rsid w:val="005F53E8"/>
    <w:rsid w:val="005F71DC"/>
    <w:rsid w:val="00600A79"/>
    <w:rsid w:val="00607226"/>
    <w:rsid w:val="0061260E"/>
    <w:rsid w:val="006149D5"/>
    <w:rsid w:val="0061623D"/>
    <w:rsid w:val="00620680"/>
    <w:rsid w:val="00623E4F"/>
    <w:rsid w:val="0062543D"/>
    <w:rsid w:val="0062683B"/>
    <w:rsid w:val="00633850"/>
    <w:rsid w:val="00634698"/>
    <w:rsid w:val="00634E21"/>
    <w:rsid w:val="00635D48"/>
    <w:rsid w:val="006363F2"/>
    <w:rsid w:val="00637348"/>
    <w:rsid w:val="00637C12"/>
    <w:rsid w:val="0064075F"/>
    <w:rsid w:val="0064122D"/>
    <w:rsid w:val="00644AA3"/>
    <w:rsid w:val="0065232C"/>
    <w:rsid w:val="00653E8D"/>
    <w:rsid w:val="00655037"/>
    <w:rsid w:val="00655448"/>
    <w:rsid w:val="00655D99"/>
    <w:rsid w:val="00657620"/>
    <w:rsid w:val="006610D7"/>
    <w:rsid w:val="006627FB"/>
    <w:rsid w:val="00663227"/>
    <w:rsid w:val="006632F2"/>
    <w:rsid w:val="006647EF"/>
    <w:rsid w:val="00666590"/>
    <w:rsid w:val="006670CF"/>
    <w:rsid w:val="00675108"/>
    <w:rsid w:val="00676007"/>
    <w:rsid w:val="0068091D"/>
    <w:rsid w:val="00681598"/>
    <w:rsid w:val="00681727"/>
    <w:rsid w:val="0068528F"/>
    <w:rsid w:val="006860E3"/>
    <w:rsid w:val="00687FA0"/>
    <w:rsid w:val="00691471"/>
    <w:rsid w:val="00691845"/>
    <w:rsid w:val="00691E4E"/>
    <w:rsid w:val="00692D27"/>
    <w:rsid w:val="00693644"/>
    <w:rsid w:val="006945A8"/>
    <w:rsid w:val="00696E2E"/>
    <w:rsid w:val="006974BA"/>
    <w:rsid w:val="006A3477"/>
    <w:rsid w:val="006A567F"/>
    <w:rsid w:val="006A68F3"/>
    <w:rsid w:val="006A7F37"/>
    <w:rsid w:val="006B281C"/>
    <w:rsid w:val="006B2B3D"/>
    <w:rsid w:val="006B4E0C"/>
    <w:rsid w:val="006B5F9B"/>
    <w:rsid w:val="006B6EED"/>
    <w:rsid w:val="006C0003"/>
    <w:rsid w:val="006C216D"/>
    <w:rsid w:val="006C4201"/>
    <w:rsid w:val="006C4DA0"/>
    <w:rsid w:val="006C6F2A"/>
    <w:rsid w:val="006C7777"/>
    <w:rsid w:val="006D239C"/>
    <w:rsid w:val="006D31E0"/>
    <w:rsid w:val="006D33F3"/>
    <w:rsid w:val="006D3566"/>
    <w:rsid w:val="006D4B17"/>
    <w:rsid w:val="006D5387"/>
    <w:rsid w:val="006D5AA6"/>
    <w:rsid w:val="006E0837"/>
    <w:rsid w:val="006E0F31"/>
    <w:rsid w:val="006E0F53"/>
    <w:rsid w:val="006E1563"/>
    <w:rsid w:val="006E21EB"/>
    <w:rsid w:val="006E4DE4"/>
    <w:rsid w:val="006E7366"/>
    <w:rsid w:val="006E7914"/>
    <w:rsid w:val="006F2A8C"/>
    <w:rsid w:val="006F2AE9"/>
    <w:rsid w:val="006F2BFA"/>
    <w:rsid w:val="006F50B4"/>
    <w:rsid w:val="006F737B"/>
    <w:rsid w:val="00704CA5"/>
    <w:rsid w:val="00706599"/>
    <w:rsid w:val="00710EA7"/>
    <w:rsid w:val="00712C4B"/>
    <w:rsid w:val="0071461A"/>
    <w:rsid w:val="007222BE"/>
    <w:rsid w:val="00723321"/>
    <w:rsid w:val="00723921"/>
    <w:rsid w:val="007279D6"/>
    <w:rsid w:val="0073124D"/>
    <w:rsid w:val="007321CC"/>
    <w:rsid w:val="007333CF"/>
    <w:rsid w:val="00736B2D"/>
    <w:rsid w:val="00737328"/>
    <w:rsid w:val="007379C8"/>
    <w:rsid w:val="00737B7D"/>
    <w:rsid w:val="00740050"/>
    <w:rsid w:val="007406A0"/>
    <w:rsid w:val="007427D6"/>
    <w:rsid w:val="007445AF"/>
    <w:rsid w:val="007453DB"/>
    <w:rsid w:val="00745FA3"/>
    <w:rsid w:val="00754F19"/>
    <w:rsid w:val="00755089"/>
    <w:rsid w:val="00761952"/>
    <w:rsid w:val="00761C3D"/>
    <w:rsid w:val="00761E7B"/>
    <w:rsid w:val="0076342C"/>
    <w:rsid w:val="0076372F"/>
    <w:rsid w:val="00763D94"/>
    <w:rsid w:val="0076412C"/>
    <w:rsid w:val="00764476"/>
    <w:rsid w:val="00764E2B"/>
    <w:rsid w:val="00765920"/>
    <w:rsid w:val="007720DD"/>
    <w:rsid w:val="00775F0A"/>
    <w:rsid w:val="00780F46"/>
    <w:rsid w:val="0078103F"/>
    <w:rsid w:val="007823B4"/>
    <w:rsid w:val="00787287"/>
    <w:rsid w:val="00792418"/>
    <w:rsid w:val="00792440"/>
    <w:rsid w:val="00795606"/>
    <w:rsid w:val="00796DC8"/>
    <w:rsid w:val="007A0E82"/>
    <w:rsid w:val="007A3193"/>
    <w:rsid w:val="007A386B"/>
    <w:rsid w:val="007A4741"/>
    <w:rsid w:val="007A705E"/>
    <w:rsid w:val="007B1C2B"/>
    <w:rsid w:val="007B5970"/>
    <w:rsid w:val="007B5CBC"/>
    <w:rsid w:val="007B6251"/>
    <w:rsid w:val="007C5FDF"/>
    <w:rsid w:val="007C6C62"/>
    <w:rsid w:val="007C77CE"/>
    <w:rsid w:val="007C7AD1"/>
    <w:rsid w:val="007D037A"/>
    <w:rsid w:val="007D0928"/>
    <w:rsid w:val="007D0FCA"/>
    <w:rsid w:val="007D124A"/>
    <w:rsid w:val="007D1AFA"/>
    <w:rsid w:val="007D2606"/>
    <w:rsid w:val="007D6377"/>
    <w:rsid w:val="007D6D7F"/>
    <w:rsid w:val="007D7FBA"/>
    <w:rsid w:val="007E2E53"/>
    <w:rsid w:val="007E3607"/>
    <w:rsid w:val="007E6C29"/>
    <w:rsid w:val="007F094D"/>
    <w:rsid w:val="007F1371"/>
    <w:rsid w:val="007F1B26"/>
    <w:rsid w:val="007F79CC"/>
    <w:rsid w:val="007F7DD5"/>
    <w:rsid w:val="0080408A"/>
    <w:rsid w:val="008040B5"/>
    <w:rsid w:val="008042EA"/>
    <w:rsid w:val="0080484C"/>
    <w:rsid w:val="00806F24"/>
    <w:rsid w:val="008108AE"/>
    <w:rsid w:val="00812175"/>
    <w:rsid w:val="00812792"/>
    <w:rsid w:val="008138E8"/>
    <w:rsid w:val="00813BCB"/>
    <w:rsid w:val="00815DAC"/>
    <w:rsid w:val="00816C4C"/>
    <w:rsid w:val="008211F5"/>
    <w:rsid w:val="00821DC3"/>
    <w:rsid w:val="00830406"/>
    <w:rsid w:val="008318B0"/>
    <w:rsid w:val="00831CF3"/>
    <w:rsid w:val="008333D8"/>
    <w:rsid w:val="008353A4"/>
    <w:rsid w:val="0083594C"/>
    <w:rsid w:val="00836BED"/>
    <w:rsid w:val="008378EC"/>
    <w:rsid w:val="00840ABF"/>
    <w:rsid w:val="00841793"/>
    <w:rsid w:val="00841A3F"/>
    <w:rsid w:val="0084323B"/>
    <w:rsid w:val="00845314"/>
    <w:rsid w:val="00845C6E"/>
    <w:rsid w:val="00853119"/>
    <w:rsid w:val="00855623"/>
    <w:rsid w:val="00856CAF"/>
    <w:rsid w:val="0085709E"/>
    <w:rsid w:val="00857C86"/>
    <w:rsid w:val="00862382"/>
    <w:rsid w:val="00862A29"/>
    <w:rsid w:val="008633E2"/>
    <w:rsid w:val="008633F4"/>
    <w:rsid w:val="00871F59"/>
    <w:rsid w:val="00871F96"/>
    <w:rsid w:val="008723E8"/>
    <w:rsid w:val="00872497"/>
    <w:rsid w:val="00872D6C"/>
    <w:rsid w:val="008733BC"/>
    <w:rsid w:val="008735A5"/>
    <w:rsid w:val="00874663"/>
    <w:rsid w:val="00875AB9"/>
    <w:rsid w:val="00876D26"/>
    <w:rsid w:val="00876E6A"/>
    <w:rsid w:val="00880B58"/>
    <w:rsid w:val="00881A13"/>
    <w:rsid w:val="00884030"/>
    <w:rsid w:val="008851D6"/>
    <w:rsid w:val="00886101"/>
    <w:rsid w:val="008872EF"/>
    <w:rsid w:val="008874BB"/>
    <w:rsid w:val="0089329C"/>
    <w:rsid w:val="00894006"/>
    <w:rsid w:val="008958D4"/>
    <w:rsid w:val="00897C00"/>
    <w:rsid w:val="008A08C6"/>
    <w:rsid w:val="008A1A93"/>
    <w:rsid w:val="008A49CC"/>
    <w:rsid w:val="008A5AE9"/>
    <w:rsid w:val="008A5C81"/>
    <w:rsid w:val="008A6D8D"/>
    <w:rsid w:val="008B00E3"/>
    <w:rsid w:val="008B032A"/>
    <w:rsid w:val="008B04B7"/>
    <w:rsid w:val="008B5E68"/>
    <w:rsid w:val="008B700C"/>
    <w:rsid w:val="008B717C"/>
    <w:rsid w:val="008B759C"/>
    <w:rsid w:val="008C0007"/>
    <w:rsid w:val="008C0648"/>
    <w:rsid w:val="008C0F46"/>
    <w:rsid w:val="008C346F"/>
    <w:rsid w:val="008C444F"/>
    <w:rsid w:val="008D0A38"/>
    <w:rsid w:val="008D114B"/>
    <w:rsid w:val="008D1DB1"/>
    <w:rsid w:val="008D2D1B"/>
    <w:rsid w:val="008D4471"/>
    <w:rsid w:val="008D5690"/>
    <w:rsid w:val="008D5CE1"/>
    <w:rsid w:val="008D5E8A"/>
    <w:rsid w:val="008D6288"/>
    <w:rsid w:val="008D7A0A"/>
    <w:rsid w:val="008E19D2"/>
    <w:rsid w:val="008E349E"/>
    <w:rsid w:val="008E4BC6"/>
    <w:rsid w:val="008E6FA9"/>
    <w:rsid w:val="008E773E"/>
    <w:rsid w:val="008E7D8A"/>
    <w:rsid w:val="008F0556"/>
    <w:rsid w:val="008F0DB2"/>
    <w:rsid w:val="008F1785"/>
    <w:rsid w:val="008F48A9"/>
    <w:rsid w:val="0090457A"/>
    <w:rsid w:val="00904A67"/>
    <w:rsid w:val="00904F3E"/>
    <w:rsid w:val="00906581"/>
    <w:rsid w:val="0091089D"/>
    <w:rsid w:val="009152D5"/>
    <w:rsid w:val="00917BA7"/>
    <w:rsid w:val="009202AE"/>
    <w:rsid w:val="00920815"/>
    <w:rsid w:val="009212C2"/>
    <w:rsid w:val="00921BB9"/>
    <w:rsid w:val="009224A0"/>
    <w:rsid w:val="0092259D"/>
    <w:rsid w:val="00922E80"/>
    <w:rsid w:val="00923CDB"/>
    <w:rsid w:val="009244AE"/>
    <w:rsid w:val="009250B1"/>
    <w:rsid w:val="00925807"/>
    <w:rsid w:val="009275D1"/>
    <w:rsid w:val="00930E5A"/>
    <w:rsid w:val="009327F4"/>
    <w:rsid w:val="00932A29"/>
    <w:rsid w:val="00936C83"/>
    <w:rsid w:val="00936ECE"/>
    <w:rsid w:val="009405C4"/>
    <w:rsid w:val="00940E7A"/>
    <w:rsid w:val="00941060"/>
    <w:rsid w:val="00941330"/>
    <w:rsid w:val="00941383"/>
    <w:rsid w:val="009418A9"/>
    <w:rsid w:val="00943542"/>
    <w:rsid w:val="00943B01"/>
    <w:rsid w:val="00943E1B"/>
    <w:rsid w:val="009448D6"/>
    <w:rsid w:val="009449D1"/>
    <w:rsid w:val="0094612F"/>
    <w:rsid w:val="00947AAF"/>
    <w:rsid w:val="00951225"/>
    <w:rsid w:val="0095192B"/>
    <w:rsid w:val="0095343F"/>
    <w:rsid w:val="009538D6"/>
    <w:rsid w:val="009624E8"/>
    <w:rsid w:val="00963512"/>
    <w:rsid w:val="00963822"/>
    <w:rsid w:val="009657DA"/>
    <w:rsid w:val="009674F8"/>
    <w:rsid w:val="0097125C"/>
    <w:rsid w:val="00973321"/>
    <w:rsid w:val="00976198"/>
    <w:rsid w:val="00977024"/>
    <w:rsid w:val="0097724C"/>
    <w:rsid w:val="00981734"/>
    <w:rsid w:val="00981A7E"/>
    <w:rsid w:val="00983B0E"/>
    <w:rsid w:val="00984900"/>
    <w:rsid w:val="00987FB0"/>
    <w:rsid w:val="009921E2"/>
    <w:rsid w:val="009928E5"/>
    <w:rsid w:val="00993370"/>
    <w:rsid w:val="009957E9"/>
    <w:rsid w:val="009A05E1"/>
    <w:rsid w:val="009A1059"/>
    <w:rsid w:val="009A22E0"/>
    <w:rsid w:val="009A6DF3"/>
    <w:rsid w:val="009A73BE"/>
    <w:rsid w:val="009A77F0"/>
    <w:rsid w:val="009B01EC"/>
    <w:rsid w:val="009B38FE"/>
    <w:rsid w:val="009B6B5E"/>
    <w:rsid w:val="009C1667"/>
    <w:rsid w:val="009C2FE6"/>
    <w:rsid w:val="009C4629"/>
    <w:rsid w:val="009C5453"/>
    <w:rsid w:val="009C68FE"/>
    <w:rsid w:val="009C73A0"/>
    <w:rsid w:val="009D1038"/>
    <w:rsid w:val="009D1E03"/>
    <w:rsid w:val="009D25BD"/>
    <w:rsid w:val="009D56CD"/>
    <w:rsid w:val="009D5983"/>
    <w:rsid w:val="009D6EF5"/>
    <w:rsid w:val="009E0AF8"/>
    <w:rsid w:val="009E17F9"/>
    <w:rsid w:val="009E4AE4"/>
    <w:rsid w:val="009E4F7A"/>
    <w:rsid w:val="009E6CA8"/>
    <w:rsid w:val="009E7800"/>
    <w:rsid w:val="009F034D"/>
    <w:rsid w:val="009F0454"/>
    <w:rsid w:val="009F13BF"/>
    <w:rsid w:val="009F2294"/>
    <w:rsid w:val="009F3211"/>
    <w:rsid w:val="009F34E1"/>
    <w:rsid w:val="009F42A1"/>
    <w:rsid w:val="009F54BF"/>
    <w:rsid w:val="00A00317"/>
    <w:rsid w:val="00A0131E"/>
    <w:rsid w:val="00A021FC"/>
    <w:rsid w:val="00A04409"/>
    <w:rsid w:val="00A10386"/>
    <w:rsid w:val="00A11F8E"/>
    <w:rsid w:val="00A13833"/>
    <w:rsid w:val="00A154E8"/>
    <w:rsid w:val="00A168CB"/>
    <w:rsid w:val="00A20C01"/>
    <w:rsid w:val="00A21A61"/>
    <w:rsid w:val="00A21BE3"/>
    <w:rsid w:val="00A26AE1"/>
    <w:rsid w:val="00A30248"/>
    <w:rsid w:val="00A3327D"/>
    <w:rsid w:val="00A34242"/>
    <w:rsid w:val="00A35070"/>
    <w:rsid w:val="00A35BB5"/>
    <w:rsid w:val="00A369C6"/>
    <w:rsid w:val="00A37FD3"/>
    <w:rsid w:val="00A37FED"/>
    <w:rsid w:val="00A40F08"/>
    <w:rsid w:val="00A414E6"/>
    <w:rsid w:val="00A45BA1"/>
    <w:rsid w:val="00A45C4A"/>
    <w:rsid w:val="00A46947"/>
    <w:rsid w:val="00A46AA7"/>
    <w:rsid w:val="00A479E0"/>
    <w:rsid w:val="00A51086"/>
    <w:rsid w:val="00A5128A"/>
    <w:rsid w:val="00A51AAA"/>
    <w:rsid w:val="00A5232C"/>
    <w:rsid w:val="00A578F0"/>
    <w:rsid w:val="00A57C78"/>
    <w:rsid w:val="00A57D78"/>
    <w:rsid w:val="00A61294"/>
    <w:rsid w:val="00A63282"/>
    <w:rsid w:val="00A64A48"/>
    <w:rsid w:val="00A64C05"/>
    <w:rsid w:val="00A665CE"/>
    <w:rsid w:val="00A6748F"/>
    <w:rsid w:val="00A67E40"/>
    <w:rsid w:val="00A75A8B"/>
    <w:rsid w:val="00A77093"/>
    <w:rsid w:val="00A777AD"/>
    <w:rsid w:val="00A77C94"/>
    <w:rsid w:val="00A82826"/>
    <w:rsid w:val="00A82A2B"/>
    <w:rsid w:val="00A82A7B"/>
    <w:rsid w:val="00A83597"/>
    <w:rsid w:val="00A85D97"/>
    <w:rsid w:val="00A86D3B"/>
    <w:rsid w:val="00A92EC6"/>
    <w:rsid w:val="00A95E1A"/>
    <w:rsid w:val="00A96E0C"/>
    <w:rsid w:val="00AA00C0"/>
    <w:rsid w:val="00AA26D7"/>
    <w:rsid w:val="00AA291B"/>
    <w:rsid w:val="00AA3603"/>
    <w:rsid w:val="00AA3C3A"/>
    <w:rsid w:val="00AA57CA"/>
    <w:rsid w:val="00AB0488"/>
    <w:rsid w:val="00AB27A8"/>
    <w:rsid w:val="00AB411C"/>
    <w:rsid w:val="00AB5947"/>
    <w:rsid w:val="00AB5DF6"/>
    <w:rsid w:val="00AB6BF2"/>
    <w:rsid w:val="00AC255B"/>
    <w:rsid w:val="00AC386B"/>
    <w:rsid w:val="00AC44D6"/>
    <w:rsid w:val="00AC4702"/>
    <w:rsid w:val="00AC4FC4"/>
    <w:rsid w:val="00AC5B6B"/>
    <w:rsid w:val="00AC6A1A"/>
    <w:rsid w:val="00AD02EE"/>
    <w:rsid w:val="00AD12EB"/>
    <w:rsid w:val="00AD2449"/>
    <w:rsid w:val="00AD3C54"/>
    <w:rsid w:val="00AD4162"/>
    <w:rsid w:val="00AD4343"/>
    <w:rsid w:val="00AD5A09"/>
    <w:rsid w:val="00AE0080"/>
    <w:rsid w:val="00AE0686"/>
    <w:rsid w:val="00AE3F87"/>
    <w:rsid w:val="00AE40E0"/>
    <w:rsid w:val="00AE4DED"/>
    <w:rsid w:val="00AE6A6B"/>
    <w:rsid w:val="00AE7166"/>
    <w:rsid w:val="00AF0E90"/>
    <w:rsid w:val="00AF2FEB"/>
    <w:rsid w:val="00B00F5A"/>
    <w:rsid w:val="00B01ED6"/>
    <w:rsid w:val="00B027BA"/>
    <w:rsid w:val="00B03181"/>
    <w:rsid w:val="00B03979"/>
    <w:rsid w:val="00B042C1"/>
    <w:rsid w:val="00B051E2"/>
    <w:rsid w:val="00B06505"/>
    <w:rsid w:val="00B1072B"/>
    <w:rsid w:val="00B125A1"/>
    <w:rsid w:val="00B1314B"/>
    <w:rsid w:val="00B1392D"/>
    <w:rsid w:val="00B15E03"/>
    <w:rsid w:val="00B1657D"/>
    <w:rsid w:val="00B2050B"/>
    <w:rsid w:val="00B20C25"/>
    <w:rsid w:val="00B22108"/>
    <w:rsid w:val="00B227B4"/>
    <w:rsid w:val="00B23E17"/>
    <w:rsid w:val="00B24C04"/>
    <w:rsid w:val="00B3099A"/>
    <w:rsid w:val="00B31C45"/>
    <w:rsid w:val="00B32764"/>
    <w:rsid w:val="00B36A0D"/>
    <w:rsid w:val="00B37943"/>
    <w:rsid w:val="00B40C7A"/>
    <w:rsid w:val="00B421EA"/>
    <w:rsid w:val="00B43704"/>
    <w:rsid w:val="00B43BF5"/>
    <w:rsid w:val="00B4507C"/>
    <w:rsid w:val="00B4583E"/>
    <w:rsid w:val="00B45B5E"/>
    <w:rsid w:val="00B46723"/>
    <w:rsid w:val="00B46D6A"/>
    <w:rsid w:val="00B47BA8"/>
    <w:rsid w:val="00B515A8"/>
    <w:rsid w:val="00B51DC2"/>
    <w:rsid w:val="00B51FF4"/>
    <w:rsid w:val="00B545AD"/>
    <w:rsid w:val="00B56B6B"/>
    <w:rsid w:val="00B60D96"/>
    <w:rsid w:val="00B618FF"/>
    <w:rsid w:val="00B6210F"/>
    <w:rsid w:val="00B64EE8"/>
    <w:rsid w:val="00B65D5B"/>
    <w:rsid w:val="00B67CDB"/>
    <w:rsid w:val="00B7005A"/>
    <w:rsid w:val="00B718E3"/>
    <w:rsid w:val="00B7407F"/>
    <w:rsid w:val="00B74AD5"/>
    <w:rsid w:val="00B77401"/>
    <w:rsid w:val="00B8144E"/>
    <w:rsid w:val="00B81678"/>
    <w:rsid w:val="00B8171D"/>
    <w:rsid w:val="00B81B47"/>
    <w:rsid w:val="00B81F9E"/>
    <w:rsid w:val="00B8225E"/>
    <w:rsid w:val="00B82465"/>
    <w:rsid w:val="00B84B0F"/>
    <w:rsid w:val="00B84F02"/>
    <w:rsid w:val="00B86313"/>
    <w:rsid w:val="00B9021F"/>
    <w:rsid w:val="00B91C84"/>
    <w:rsid w:val="00B9298E"/>
    <w:rsid w:val="00B956CB"/>
    <w:rsid w:val="00B973A4"/>
    <w:rsid w:val="00B976E8"/>
    <w:rsid w:val="00BA09DA"/>
    <w:rsid w:val="00BA0F06"/>
    <w:rsid w:val="00BA235A"/>
    <w:rsid w:val="00BA53EC"/>
    <w:rsid w:val="00BA5AB9"/>
    <w:rsid w:val="00BB0FBE"/>
    <w:rsid w:val="00BB3912"/>
    <w:rsid w:val="00BB48CE"/>
    <w:rsid w:val="00BB4E90"/>
    <w:rsid w:val="00BC0DD3"/>
    <w:rsid w:val="00BC280D"/>
    <w:rsid w:val="00BC3E34"/>
    <w:rsid w:val="00BC404D"/>
    <w:rsid w:val="00BD07BD"/>
    <w:rsid w:val="00BD18C7"/>
    <w:rsid w:val="00BD1EFD"/>
    <w:rsid w:val="00BD21F6"/>
    <w:rsid w:val="00BD22BA"/>
    <w:rsid w:val="00BD4B5D"/>
    <w:rsid w:val="00BD4CB0"/>
    <w:rsid w:val="00BD7443"/>
    <w:rsid w:val="00BE0B04"/>
    <w:rsid w:val="00BE108B"/>
    <w:rsid w:val="00BE1C68"/>
    <w:rsid w:val="00BE5D83"/>
    <w:rsid w:val="00BE721A"/>
    <w:rsid w:val="00BE7857"/>
    <w:rsid w:val="00BF1055"/>
    <w:rsid w:val="00BF4C3C"/>
    <w:rsid w:val="00BF5CA4"/>
    <w:rsid w:val="00C01697"/>
    <w:rsid w:val="00C02190"/>
    <w:rsid w:val="00C03304"/>
    <w:rsid w:val="00C045D3"/>
    <w:rsid w:val="00C05A34"/>
    <w:rsid w:val="00C06055"/>
    <w:rsid w:val="00C071B9"/>
    <w:rsid w:val="00C1070D"/>
    <w:rsid w:val="00C11062"/>
    <w:rsid w:val="00C1259B"/>
    <w:rsid w:val="00C14388"/>
    <w:rsid w:val="00C15901"/>
    <w:rsid w:val="00C160B2"/>
    <w:rsid w:val="00C2379A"/>
    <w:rsid w:val="00C24122"/>
    <w:rsid w:val="00C25497"/>
    <w:rsid w:val="00C25AB0"/>
    <w:rsid w:val="00C277BC"/>
    <w:rsid w:val="00C27F8D"/>
    <w:rsid w:val="00C36F51"/>
    <w:rsid w:val="00C37C46"/>
    <w:rsid w:val="00C41496"/>
    <w:rsid w:val="00C414A9"/>
    <w:rsid w:val="00C41D04"/>
    <w:rsid w:val="00C41E8C"/>
    <w:rsid w:val="00C438CC"/>
    <w:rsid w:val="00C445CA"/>
    <w:rsid w:val="00C53EDD"/>
    <w:rsid w:val="00C543E6"/>
    <w:rsid w:val="00C546A4"/>
    <w:rsid w:val="00C54C92"/>
    <w:rsid w:val="00C552AA"/>
    <w:rsid w:val="00C563AE"/>
    <w:rsid w:val="00C60152"/>
    <w:rsid w:val="00C61D59"/>
    <w:rsid w:val="00C6501A"/>
    <w:rsid w:val="00C65845"/>
    <w:rsid w:val="00C666A8"/>
    <w:rsid w:val="00C66715"/>
    <w:rsid w:val="00C66EA1"/>
    <w:rsid w:val="00C679AB"/>
    <w:rsid w:val="00C71607"/>
    <w:rsid w:val="00C7188A"/>
    <w:rsid w:val="00C71B0D"/>
    <w:rsid w:val="00C75CBB"/>
    <w:rsid w:val="00C82388"/>
    <w:rsid w:val="00C837B4"/>
    <w:rsid w:val="00C84FBE"/>
    <w:rsid w:val="00C90212"/>
    <w:rsid w:val="00C9261E"/>
    <w:rsid w:val="00C93166"/>
    <w:rsid w:val="00C93F65"/>
    <w:rsid w:val="00C9447E"/>
    <w:rsid w:val="00CA1C80"/>
    <w:rsid w:val="00CA1F70"/>
    <w:rsid w:val="00CA3209"/>
    <w:rsid w:val="00CA522A"/>
    <w:rsid w:val="00CA5570"/>
    <w:rsid w:val="00CA660B"/>
    <w:rsid w:val="00CA6E86"/>
    <w:rsid w:val="00CB0C48"/>
    <w:rsid w:val="00CB47D2"/>
    <w:rsid w:val="00CB5019"/>
    <w:rsid w:val="00CB6DF9"/>
    <w:rsid w:val="00CB6F88"/>
    <w:rsid w:val="00CB757A"/>
    <w:rsid w:val="00CB7C86"/>
    <w:rsid w:val="00CB7C9F"/>
    <w:rsid w:val="00CC01D0"/>
    <w:rsid w:val="00CC1F49"/>
    <w:rsid w:val="00CC2303"/>
    <w:rsid w:val="00CC28C0"/>
    <w:rsid w:val="00CC3073"/>
    <w:rsid w:val="00CC325A"/>
    <w:rsid w:val="00CC58AE"/>
    <w:rsid w:val="00CC5BB3"/>
    <w:rsid w:val="00CC6F47"/>
    <w:rsid w:val="00CC6FA8"/>
    <w:rsid w:val="00CC759B"/>
    <w:rsid w:val="00CC7C58"/>
    <w:rsid w:val="00CD0A76"/>
    <w:rsid w:val="00CD0CBF"/>
    <w:rsid w:val="00CD0FE1"/>
    <w:rsid w:val="00CD2FEE"/>
    <w:rsid w:val="00CD6E75"/>
    <w:rsid w:val="00CD7D5B"/>
    <w:rsid w:val="00CD7EE5"/>
    <w:rsid w:val="00CE2177"/>
    <w:rsid w:val="00CE49F4"/>
    <w:rsid w:val="00CE4E24"/>
    <w:rsid w:val="00CE6A9E"/>
    <w:rsid w:val="00CF3DAE"/>
    <w:rsid w:val="00CF524A"/>
    <w:rsid w:val="00CF5EEA"/>
    <w:rsid w:val="00D01E00"/>
    <w:rsid w:val="00D01EAC"/>
    <w:rsid w:val="00D0201D"/>
    <w:rsid w:val="00D042BD"/>
    <w:rsid w:val="00D04932"/>
    <w:rsid w:val="00D07894"/>
    <w:rsid w:val="00D07D02"/>
    <w:rsid w:val="00D12E54"/>
    <w:rsid w:val="00D147CC"/>
    <w:rsid w:val="00D159A7"/>
    <w:rsid w:val="00D16D40"/>
    <w:rsid w:val="00D2511B"/>
    <w:rsid w:val="00D303B2"/>
    <w:rsid w:val="00D32B36"/>
    <w:rsid w:val="00D34255"/>
    <w:rsid w:val="00D34FB7"/>
    <w:rsid w:val="00D352C7"/>
    <w:rsid w:val="00D36122"/>
    <w:rsid w:val="00D364F8"/>
    <w:rsid w:val="00D3718A"/>
    <w:rsid w:val="00D37681"/>
    <w:rsid w:val="00D40595"/>
    <w:rsid w:val="00D429A5"/>
    <w:rsid w:val="00D43B69"/>
    <w:rsid w:val="00D4753C"/>
    <w:rsid w:val="00D47A66"/>
    <w:rsid w:val="00D5051F"/>
    <w:rsid w:val="00D507F0"/>
    <w:rsid w:val="00D536CD"/>
    <w:rsid w:val="00D53719"/>
    <w:rsid w:val="00D53F73"/>
    <w:rsid w:val="00D54D10"/>
    <w:rsid w:val="00D55090"/>
    <w:rsid w:val="00D559BD"/>
    <w:rsid w:val="00D57157"/>
    <w:rsid w:val="00D573C4"/>
    <w:rsid w:val="00D6266D"/>
    <w:rsid w:val="00D663AE"/>
    <w:rsid w:val="00D71EA4"/>
    <w:rsid w:val="00D724B4"/>
    <w:rsid w:val="00D74A4A"/>
    <w:rsid w:val="00D81945"/>
    <w:rsid w:val="00D82CD2"/>
    <w:rsid w:val="00D82F31"/>
    <w:rsid w:val="00D858F9"/>
    <w:rsid w:val="00D90811"/>
    <w:rsid w:val="00D9096F"/>
    <w:rsid w:val="00D91673"/>
    <w:rsid w:val="00D93397"/>
    <w:rsid w:val="00D933CE"/>
    <w:rsid w:val="00D94AB0"/>
    <w:rsid w:val="00D95E25"/>
    <w:rsid w:val="00D97CEE"/>
    <w:rsid w:val="00DA1578"/>
    <w:rsid w:val="00DA1F82"/>
    <w:rsid w:val="00DA3B00"/>
    <w:rsid w:val="00DA3D57"/>
    <w:rsid w:val="00DA4D61"/>
    <w:rsid w:val="00DB05D4"/>
    <w:rsid w:val="00DB2049"/>
    <w:rsid w:val="00DB2942"/>
    <w:rsid w:val="00DB2F44"/>
    <w:rsid w:val="00DB48BE"/>
    <w:rsid w:val="00DB6822"/>
    <w:rsid w:val="00DC0887"/>
    <w:rsid w:val="00DC14C2"/>
    <w:rsid w:val="00DC2C52"/>
    <w:rsid w:val="00DC3915"/>
    <w:rsid w:val="00DC6549"/>
    <w:rsid w:val="00DC666B"/>
    <w:rsid w:val="00DC6DB5"/>
    <w:rsid w:val="00DC711F"/>
    <w:rsid w:val="00DD0E4E"/>
    <w:rsid w:val="00DD0F82"/>
    <w:rsid w:val="00DD1599"/>
    <w:rsid w:val="00DD1D64"/>
    <w:rsid w:val="00DD34D9"/>
    <w:rsid w:val="00DD36AB"/>
    <w:rsid w:val="00DD38AD"/>
    <w:rsid w:val="00DD6011"/>
    <w:rsid w:val="00DD6799"/>
    <w:rsid w:val="00DD6822"/>
    <w:rsid w:val="00DD7D82"/>
    <w:rsid w:val="00DE1605"/>
    <w:rsid w:val="00DE22C5"/>
    <w:rsid w:val="00DE693F"/>
    <w:rsid w:val="00DE7942"/>
    <w:rsid w:val="00DE7B71"/>
    <w:rsid w:val="00DF2BCE"/>
    <w:rsid w:val="00DF2D8B"/>
    <w:rsid w:val="00DF5D09"/>
    <w:rsid w:val="00DF7312"/>
    <w:rsid w:val="00DF76FD"/>
    <w:rsid w:val="00E02741"/>
    <w:rsid w:val="00E02862"/>
    <w:rsid w:val="00E03B9C"/>
    <w:rsid w:val="00E040F9"/>
    <w:rsid w:val="00E04B03"/>
    <w:rsid w:val="00E04CCE"/>
    <w:rsid w:val="00E10943"/>
    <w:rsid w:val="00E139FE"/>
    <w:rsid w:val="00E16C4C"/>
    <w:rsid w:val="00E22BAD"/>
    <w:rsid w:val="00E24B5F"/>
    <w:rsid w:val="00E26A90"/>
    <w:rsid w:val="00E32701"/>
    <w:rsid w:val="00E327C7"/>
    <w:rsid w:val="00E346CA"/>
    <w:rsid w:val="00E3597D"/>
    <w:rsid w:val="00E36BCB"/>
    <w:rsid w:val="00E36BF3"/>
    <w:rsid w:val="00E37D15"/>
    <w:rsid w:val="00E44744"/>
    <w:rsid w:val="00E47661"/>
    <w:rsid w:val="00E5011C"/>
    <w:rsid w:val="00E504A7"/>
    <w:rsid w:val="00E538A0"/>
    <w:rsid w:val="00E57D78"/>
    <w:rsid w:val="00E6089D"/>
    <w:rsid w:val="00E61313"/>
    <w:rsid w:val="00E61D23"/>
    <w:rsid w:val="00E65BED"/>
    <w:rsid w:val="00E71745"/>
    <w:rsid w:val="00E777E1"/>
    <w:rsid w:val="00E77FC0"/>
    <w:rsid w:val="00E84162"/>
    <w:rsid w:val="00E84829"/>
    <w:rsid w:val="00E85A4C"/>
    <w:rsid w:val="00E86970"/>
    <w:rsid w:val="00E905C5"/>
    <w:rsid w:val="00E92308"/>
    <w:rsid w:val="00E94B0E"/>
    <w:rsid w:val="00E97714"/>
    <w:rsid w:val="00EA00FD"/>
    <w:rsid w:val="00EA0370"/>
    <w:rsid w:val="00EA2519"/>
    <w:rsid w:val="00EA3236"/>
    <w:rsid w:val="00EA3879"/>
    <w:rsid w:val="00EA5818"/>
    <w:rsid w:val="00EA5CDD"/>
    <w:rsid w:val="00EA6E6E"/>
    <w:rsid w:val="00EA7CEB"/>
    <w:rsid w:val="00EB2C4D"/>
    <w:rsid w:val="00EB30CD"/>
    <w:rsid w:val="00EB37F2"/>
    <w:rsid w:val="00EB4297"/>
    <w:rsid w:val="00EB67C9"/>
    <w:rsid w:val="00EB6D21"/>
    <w:rsid w:val="00EB6DB9"/>
    <w:rsid w:val="00EB72B2"/>
    <w:rsid w:val="00EB7E97"/>
    <w:rsid w:val="00EC3722"/>
    <w:rsid w:val="00EC6FFE"/>
    <w:rsid w:val="00EC76B9"/>
    <w:rsid w:val="00ED04AD"/>
    <w:rsid w:val="00ED32D8"/>
    <w:rsid w:val="00ED444A"/>
    <w:rsid w:val="00ED45DD"/>
    <w:rsid w:val="00ED552A"/>
    <w:rsid w:val="00ED5BDE"/>
    <w:rsid w:val="00EE4410"/>
    <w:rsid w:val="00EE444B"/>
    <w:rsid w:val="00EF05BA"/>
    <w:rsid w:val="00EF1B8A"/>
    <w:rsid w:val="00EF2AD5"/>
    <w:rsid w:val="00EF3208"/>
    <w:rsid w:val="00EF6867"/>
    <w:rsid w:val="00EF7944"/>
    <w:rsid w:val="00EF7FB2"/>
    <w:rsid w:val="00F02382"/>
    <w:rsid w:val="00F02E79"/>
    <w:rsid w:val="00F05440"/>
    <w:rsid w:val="00F0607E"/>
    <w:rsid w:val="00F06943"/>
    <w:rsid w:val="00F14339"/>
    <w:rsid w:val="00F14C0A"/>
    <w:rsid w:val="00F15E99"/>
    <w:rsid w:val="00F17055"/>
    <w:rsid w:val="00F22392"/>
    <w:rsid w:val="00F25E6E"/>
    <w:rsid w:val="00F269BA"/>
    <w:rsid w:val="00F27C0E"/>
    <w:rsid w:val="00F27DCE"/>
    <w:rsid w:val="00F30159"/>
    <w:rsid w:val="00F313F3"/>
    <w:rsid w:val="00F33A71"/>
    <w:rsid w:val="00F37D33"/>
    <w:rsid w:val="00F37D67"/>
    <w:rsid w:val="00F37F20"/>
    <w:rsid w:val="00F4050A"/>
    <w:rsid w:val="00F406E5"/>
    <w:rsid w:val="00F41359"/>
    <w:rsid w:val="00F41474"/>
    <w:rsid w:val="00F42682"/>
    <w:rsid w:val="00F429C2"/>
    <w:rsid w:val="00F44759"/>
    <w:rsid w:val="00F476AC"/>
    <w:rsid w:val="00F5496D"/>
    <w:rsid w:val="00F60E1D"/>
    <w:rsid w:val="00F60E94"/>
    <w:rsid w:val="00F62243"/>
    <w:rsid w:val="00F62F44"/>
    <w:rsid w:val="00F632DF"/>
    <w:rsid w:val="00F63461"/>
    <w:rsid w:val="00F63FE9"/>
    <w:rsid w:val="00F64A3D"/>
    <w:rsid w:val="00F65D2D"/>
    <w:rsid w:val="00F6701B"/>
    <w:rsid w:val="00F67539"/>
    <w:rsid w:val="00F67E14"/>
    <w:rsid w:val="00F7413F"/>
    <w:rsid w:val="00F75AF4"/>
    <w:rsid w:val="00F761AA"/>
    <w:rsid w:val="00F76319"/>
    <w:rsid w:val="00F76BF6"/>
    <w:rsid w:val="00F8230C"/>
    <w:rsid w:val="00F82642"/>
    <w:rsid w:val="00F83B71"/>
    <w:rsid w:val="00F848C4"/>
    <w:rsid w:val="00F85645"/>
    <w:rsid w:val="00F86208"/>
    <w:rsid w:val="00F86540"/>
    <w:rsid w:val="00F86838"/>
    <w:rsid w:val="00F90F0C"/>
    <w:rsid w:val="00F9173F"/>
    <w:rsid w:val="00F92010"/>
    <w:rsid w:val="00F94FE2"/>
    <w:rsid w:val="00F97F69"/>
    <w:rsid w:val="00FA3F21"/>
    <w:rsid w:val="00FA73E3"/>
    <w:rsid w:val="00FA79DB"/>
    <w:rsid w:val="00FB2647"/>
    <w:rsid w:val="00FB500D"/>
    <w:rsid w:val="00FC6770"/>
    <w:rsid w:val="00FC6BEE"/>
    <w:rsid w:val="00FC7C8F"/>
    <w:rsid w:val="00FD10A7"/>
    <w:rsid w:val="00FD11FD"/>
    <w:rsid w:val="00FD1CC9"/>
    <w:rsid w:val="00FD332E"/>
    <w:rsid w:val="00FD3906"/>
    <w:rsid w:val="00FD795F"/>
    <w:rsid w:val="00FE05E8"/>
    <w:rsid w:val="00FE27B5"/>
    <w:rsid w:val="00FE3CB6"/>
    <w:rsid w:val="00FE4828"/>
    <w:rsid w:val="00FF03D7"/>
    <w:rsid w:val="00FF07E6"/>
    <w:rsid w:val="00FF0D38"/>
    <w:rsid w:val="00FF2C63"/>
    <w:rsid w:val="00FF31F7"/>
    <w:rsid w:val="00FF3FF3"/>
    <w:rsid w:val="00FF488C"/>
    <w:rsid w:val="00FF55A1"/>
    <w:rsid w:val="00FF73B1"/>
    <w:rsid w:val="00FF763E"/>
    <w:rsid w:val="00FF7B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F9CE48"/>
  <w15:docId w15:val="{AAD62B97-0B4C-4DA8-99BE-FF979FD8D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9538D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4">
    <w:name w:val="heading 4"/>
    <w:basedOn w:val="Normal"/>
    <w:next w:val="Normal"/>
    <w:link w:val="Heading4Char"/>
    <w:uiPriority w:val="9"/>
    <w:semiHidden/>
    <w:unhideWhenUsed/>
    <w:qFormat/>
    <w:rsid w:val="007D260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908A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08A0"/>
    <w:rPr>
      <w:rFonts w:ascii="Tahoma" w:hAnsi="Tahoma" w:cs="Tahoma"/>
      <w:sz w:val="16"/>
      <w:szCs w:val="16"/>
    </w:rPr>
  </w:style>
  <w:style w:type="paragraph" w:styleId="ListParagraph">
    <w:name w:val="List Paragraph"/>
    <w:basedOn w:val="Normal"/>
    <w:uiPriority w:val="34"/>
    <w:qFormat/>
    <w:rsid w:val="005908A0"/>
    <w:pPr>
      <w:ind w:left="720"/>
      <w:contextualSpacing/>
    </w:pPr>
  </w:style>
  <w:style w:type="character" w:customStyle="1" w:styleId="apple-converted-space">
    <w:name w:val="apple-converted-space"/>
    <w:basedOn w:val="DefaultParagraphFont"/>
    <w:rsid w:val="004466D3"/>
  </w:style>
  <w:style w:type="character" w:customStyle="1" w:styleId="Heading2Char">
    <w:name w:val="Heading 2 Char"/>
    <w:basedOn w:val="DefaultParagraphFont"/>
    <w:link w:val="Heading2"/>
    <w:uiPriority w:val="9"/>
    <w:rsid w:val="009538D6"/>
    <w:rPr>
      <w:rFonts w:ascii="Times New Roman" w:eastAsia="Times New Roman" w:hAnsi="Times New Roman" w:cs="Times New Roman"/>
      <w:b/>
      <w:bCs/>
      <w:sz w:val="36"/>
      <w:szCs w:val="36"/>
    </w:rPr>
  </w:style>
  <w:style w:type="paragraph" w:styleId="NormalWeb">
    <w:name w:val="Normal (Web)"/>
    <w:basedOn w:val="Normal"/>
    <w:uiPriority w:val="99"/>
    <w:unhideWhenUsed/>
    <w:rsid w:val="009538D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semiHidden/>
    <w:rsid w:val="007D2606"/>
    <w:rPr>
      <w:rFonts w:asciiTheme="majorHAnsi" w:eastAsiaTheme="majorEastAsia" w:hAnsiTheme="majorHAnsi" w:cstheme="majorBidi"/>
      <w:b/>
      <w:bCs/>
      <w:i/>
      <w:iCs/>
      <w:color w:val="4F81BD" w:themeColor="accent1"/>
    </w:rPr>
  </w:style>
  <w:style w:type="character" w:customStyle="1" w:styleId="mw-headline">
    <w:name w:val="mw-headline"/>
    <w:basedOn w:val="DefaultParagraphFont"/>
    <w:rsid w:val="007D26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353366">
      <w:bodyDiv w:val="1"/>
      <w:marLeft w:val="0"/>
      <w:marRight w:val="0"/>
      <w:marTop w:val="0"/>
      <w:marBottom w:val="0"/>
      <w:divBdr>
        <w:top w:val="none" w:sz="0" w:space="0" w:color="auto"/>
        <w:left w:val="none" w:sz="0" w:space="0" w:color="auto"/>
        <w:bottom w:val="none" w:sz="0" w:space="0" w:color="auto"/>
        <w:right w:val="none" w:sz="0" w:space="0" w:color="auto"/>
      </w:divBdr>
      <w:divsChild>
        <w:div w:id="1783377179">
          <w:marLeft w:val="547"/>
          <w:marRight w:val="0"/>
          <w:marTop w:val="144"/>
          <w:marBottom w:val="0"/>
          <w:divBdr>
            <w:top w:val="none" w:sz="0" w:space="0" w:color="auto"/>
            <w:left w:val="none" w:sz="0" w:space="0" w:color="auto"/>
            <w:bottom w:val="none" w:sz="0" w:space="0" w:color="auto"/>
            <w:right w:val="none" w:sz="0" w:space="0" w:color="auto"/>
          </w:divBdr>
        </w:div>
      </w:divsChild>
    </w:div>
    <w:div w:id="290747548">
      <w:bodyDiv w:val="1"/>
      <w:marLeft w:val="0"/>
      <w:marRight w:val="0"/>
      <w:marTop w:val="0"/>
      <w:marBottom w:val="0"/>
      <w:divBdr>
        <w:top w:val="none" w:sz="0" w:space="0" w:color="auto"/>
        <w:left w:val="none" w:sz="0" w:space="0" w:color="auto"/>
        <w:bottom w:val="none" w:sz="0" w:space="0" w:color="auto"/>
        <w:right w:val="none" w:sz="0" w:space="0" w:color="auto"/>
      </w:divBdr>
      <w:divsChild>
        <w:div w:id="1240015211">
          <w:marLeft w:val="547"/>
          <w:marRight w:val="0"/>
          <w:marTop w:val="0"/>
          <w:marBottom w:val="0"/>
          <w:divBdr>
            <w:top w:val="none" w:sz="0" w:space="0" w:color="auto"/>
            <w:left w:val="none" w:sz="0" w:space="0" w:color="auto"/>
            <w:bottom w:val="none" w:sz="0" w:space="0" w:color="auto"/>
            <w:right w:val="none" w:sz="0" w:space="0" w:color="auto"/>
          </w:divBdr>
        </w:div>
      </w:divsChild>
    </w:div>
    <w:div w:id="298195562">
      <w:bodyDiv w:val="1"/>
      <w:marLeft w:val="0"/>
      <w:marRight w:val="0"/>
      <w:marTop w:val="0"/>
      <w:marBottom w:val="0"/>
      <w:divBdr>
        <w:top w:val="none" w:sz="0" w:space="0" w:color="auto"/>
        <w:left w:val="none" w:sz="0" w:space="0" w:color="auto"/>
        <w:bottom w:val="none" w:sz="0" w:space="0" w:color="auto"/>
        <w:right w:val="none" w:sz="0" w:space="0" w:color="auto"/>
      </w:divBdr>
    </w:div>
    <w:div w:id="647131730">
      <w:bodyDiv w:val="1"/>
      <w:marLeft w:val="0"/>
      <w:marRight w:val="0"/>
      <w:marTop w:val="0"/>
      <w:marBottom w:val="0"/>
      <w:divBdr>
        <w:top w:val="none" w:sz="0" w:space="0" w:color="auto"/>
        <w:left w:val="none" w:sz="0" w:space="0" w:color="auto"/>
        <w:bottom w:val="none" w:sz="0" w:space="0" w:color="auto"/>
        <w:right w:val="none" w:sz="0" w:space="0" w:color="auto"/>
      </w:divBdr>
    </w:div>
    <w:div w:id="747653656">
      <w:bodyDiv w:val="1"/>
      <w:marLeft w:val="0"/>
      <w:marRight w:val="0"/>
      <w:marTop w:val="0"/>
      <w:marBottom w:val="0"/>
      <w:divBdr>
        <w:top w:val="none" w:sz="0" w:space="0" w:color="auto"/>
        <w:left w:val="none" w:sz="0" w:space="0" w:color="auto"/>
        <w:bottom w:val="none" w:sz="0" w:space="0" w:color="auto"/>
        <w:right w:val="none" w:sz="0" w:space="0" w:color="auto"/>
      </w:divBdr>
    </w:div>
    <w:div w:id="1095587735">
      <w:bodyDiv w:val="1"/>
      <w:marLeft w:val="0"/>
      <w:marRight w:val="0"/>
      <w:marTop w:val="0"/>
      <w:marBottom w:val="0"/>
      <w:divBdr>
        <w:top w:val="none" w:sz="0" w:space="0" w:color="auto"/>
        <w:left w:val="none" w:sz="0" w:space="0" w:color="auto"/>
        <w:bottom w:val="none" w:sz="0" w:space="0" w:color="auto"/>
        <w:right w:val="none" w:sz="0" w:space="0" w:color="auto"/>
      </w:divBdr>
      <w:divsChild>
        <w:div w:id="62535206">
          <w:marLeft w:val="547"/>
          <w:marRight w:val="0"/>
          <w:marTop w:val="0"/>
          <w:marBottom w:val="0"/>
          <w:divBdr>
            <w:top w:val="none" w:sz="0" w:space="0" w:color="auto"/>
            <w:left w:val="none" w:sz="0" w:space="0" w:color="auto"/>
            <w:bottom w:val="none" w:sz="0" w:space="0" w:color="auto"/>
            <w:right w:val="none" w:sz="0" w:space="0" w:color="auto"/>
          </w:divBdr>
        </w:div>
        <w:div w:id="1282110673">
          <w:marLeft w:val="547"/>
          <w:marRight w:val="0"/>
          <w:marTop w:val="0"/>
          <w:marBottom w:val="0"/>
          <w:divBdr>
            <w:top w:val="none" w:sz="0" w:space="0" w:color="auto"/>
            <w:left w:val="none" w:sz="0" w:space="0" w:color="auto"/>
            <w:bottom w:val="none" w:sz="0" w:space="0" w:color="auto"/>
            <w:right w:val="none" w:sz="0" w:space="0" w:color="auto"/>
          </w:divBdr>
        </w:div>
        <w:div w:id="406847612">
          <w:marLeft w:val="547"/>
          <w:marRight w:val="0"/>
          <w:marTop w:val="0"/>
          <w:marBottom w:val="0"/>
          <w:divBdr>
            <w:top w:val="none" w:sz="0" w:space="0" w:color="auto"/>
            <w:left w:val="none" w:sz="0" w:space="0" w:color="auto"/>
            <w:bottom w:val="none" w:sz="0" w:space="0" w:color="auto"/>
            <w:right w:val="none" w:sz="0" w:space="0" w:color="auto"/>
          </w:divBdr>
        </w:div>
        <w:div w:id="2144538400">
          <w:marLeft w:val="547"/>
          <w:marRight w:val="0"/>
          <w:marTop w:val="0"/>
          <w:marBottom w:val="0"/>
          <w:divBdr>
            <w:top w:val="none" w:sz="0" w:space="0" w:color="auto"/>
            <w:left w:val="none" w:sz="0" w:space="0" w:color="auto"/>
            <w:bottom w:val="none" w:sz="0" w:space="0" w:color="auto"/>
            <w:right w:val="none" w:sz="0" w:space="0" w:color="auto"/>
          </w:divBdr>
        </w:div>
      </w:divsChild>
    </w:div>
    <w:div w:id="1563370465">
      <w:bodyDiv w:val="1"/>
      <w:marLeft w:val="0"/>
      <w:marRight w:val="0"/>
      <w:marTop w:val="0"/>
      <w:marBottom w:val="0"/>
      <w:divBdr>
        <w:top w:val="none" w:sz="0" w:space="0" w:color="auto"/>
        <w:left w:val="none" w:sz="0" w:space="0" w:color="auto"/>
        <w:bottom w:val="none" w:sz="0" w:space="0" w:color="auto"/>
        <w:right w:val="none" w:sz="0" w:space="0" w:color="auto"/>
      </w:divBdr>
    </w:div>
    <w:div w:id="1794441782">
      <w:bodyDiv w:val="1"/>
      <w:marLeft w:val="0"/>
      <w:marRight w:val="0"/>
      <w:marTop w:val="0"/>
      <w:marBottom w:val="0"/>
      <w:divBdr>
        <w:top w:val="none" w:sz="0" w:space="0" w:color="auto"/>
        <w:left w:val="none" w:sz="0" w:space="0" w:color="auto"/>
        <w:bottom w:val="none" w:sz="0" w:space="0" w:color="auto"/>
        <w:right w:val="none" w:sz="0" w:space="0" w:color="auto"/>
      </w:divBdr>
      <w:divsChild>
        <w:div w:id="13502308">
          <w:marLeft w:val="547"/>
          <w:marRight w:val="0"/>
          <w:marTop w:val="0"/>
          <w:marBottom w:val="0"/>
          <w:divBdr>
            <w:top w:val="none" w:sz="0" w:space="0" w:color="auto"/>
            <w:left w:val="none" w:sz="0" w:space="0" w:color="auto"/>
            <w:bottom w:val="none" w:sz="0" w:space="0" w:color="auto"/>
            <w:right w:val="none" w:sz="0" w:space="0" w:color="auto"/>
          </w:divBdr>
        </w:div>
        <w:div w:id="518979780">
          <w:marLeft w:val="547"/>
          <w:marRight w:val="0"/>
          <w:marTop w:val="0"/>
          <w:marBottom w:val="0"/>
          <w:divBdr>
            <w:top w:val="none" w:sz="0" w:space="0" w:color="auto"/>
            <w:left w:val="none" w:sz="0" w:space="0" w:color="auto"/>
            <w:bottom w:val="none" w:sz="0" w:space="0" w:color="auto"/>
            <w:right w:val="none" w:sz="0" w:space="0" w:color="auto"/>
          </w:divBdr>
        </w:div>
      </w:divsChild>
    </w:div>
    <w:div w:id="1825973086">
      <w:bodyDiv w:val="1"/>
      <w:marLeft w:val="0"/>
      <w:marRight w:val="0"/>
      <w:marTop w:val="0"/>
      <w:marBottom w:val="0"/>
      <w:divBdr>
        <w:top w:val="none" w:sz="0" w:space="0" w:color="auto"/>
        <w:left w:val="none" w:sz="0" w:space="0" w:color="auto"/>
        <w:bottom w:val="none" w:sz="0" w:space="0" w:color="auto"/>
        <w:right w:val="none" w:sz="0" w:space="0" w:color="auto"/>
      </w:divBdr>
      <w:divsChild>
        <w:div w:id="133930919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emf"/><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emf"/><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gif"/><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emf"/><Relationship Id="rId23" Type="http://schemas.openxmlformats.org/officeDocument/2006/relationships/image" Target="media/image19.png"/><Relationship Id="rId28" Type="http://schemas.openxmlformats.org/officeDocument/2006/relationships/image" Target="media/image24.jpeg"/><Relationship Id="rId10" Type="http://schemas.openxmlformats.org/officeDocument/2006/relationships/image" Target="media/image6.emf"/><Relationship Id="rId19" Type="http://schemas.openxmlformats.org/officeDocument/2006/relationships/image" Target="media/image15.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emf"/><Relationship Id="rId27" Type="http://schemas.openxmlformats.org/officeDocument/2006/relationships/image" Target="media/image23.png"/><Relationship Id="rId30"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32</Pages>
  <Words>7445</Words>
  <Characters>42437</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FAIRDEAL</Company>
  <LinksUpToDate>false</LinksUpToDate>
  <CharactersWithSpaces>49783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ATQ</dc:creator>
  <cp:keywords/>
  <dc:description/>
  <cp:lastModifiedBy>Ayesha Sikandar</cp:lastModifiedBy>
  <cp:revision>2</cp:revision>
  <dcterms:created xsi:type="dcterms:W3CDTF">2021-11-01T09:27:00Z</dcterms:created>
  <dcterms:modified xsi:type="dcterms:W3CDTF">2021-11-01T09:27:00Z</dcterms:modified>
</cp:coreProperties>
</file>